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8FF9" w14:textId="77777777" w:rsidR="003965BD" w:rsidRPr="00F2649F" w:rsidRDefault="003965BD" w:rsidP="00DD62D2">
      <w:pPr>
        <w:spacing w:after="0" w:line="240" w:lineRule="auto"/>
        <w:jc w:val="center"/>
        <w:rPr>
          <w:rFonts w:ascii="Times New Roman" w:hAnsi="Times New Roman" w:cs="Times New Roman"/>
          <w:b/>
          <w:bCs/>
          <w:sz w:val="24"/>
          <w:szCs w:val="24"/>
        </w:rPr>
      </w:pPr>
    </w:p>
    <w:p w14:paraId="1EDA69F7" w14:textId="7C54A60F" w:rsidR="00A34277" w:rsidRPr="009A1810" w:rsidRDefault="006F4C0E" w:rsidP="00DD62D2">
      <w:pPr>
        <w:spacing w:after="0" w:line="240" w:lineRule="auto"/>
        <w:jc w:val="center"/>
        <w:rPr>
          <w:rFonts w:ascii="Times New Roman" w:hAnsi="Times New Roman" w:cs="Times New Roman"/>
          <w:b/>
          <w:bCs/>
          <w:sz w:val="24"/>
          <w:szCs w:val="24"/>
          <w:lang w:val="kk-KZ"/>
        </w:rPr>
      </w:pPr>
      <w:r w:rsidRPr="00F2649F">
        <w:rPr>
          <w:rFonts w:ascii="Times New Roman" w:hAnsi="Times New Roman" w:cs="Times New Roman"/>
          <w:b/>
          <w:bCs/>
          <w:sz w:val="24"/>
          <w:szCs w:val="24"/>
        </w:rPr>
        <w:t>СИЛЛАБУС</w:t>
      </w:r>
    </w:p>
    <w:p w14:paraId="278529D2" w14:textId="37041A3B" w:rsidR="009A1810" w:rsidRDefault="009A1810" w:rsidP="00DD62D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43C49B61" w14:textId="77777777" w:rsidR="009A1810" w:rsidRDefault="009A1810" w:rsidP="009A181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3B2F1DF9" w14:textId="16D6A6AB" w:rsidR="00BB4690" w:rsidRDefault="009A1810" w:rsidP="009A181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Neurology</w:t>
      </w:r>
    </w:p>
    <w:p w14:paraId="03D80E15" w14:textId="77777777" w:rsidR="009A1810" w:rsidRPr="009A1810" w:rsidRDefault="009A1810" w:rsidP="009A1810">
      <w:pPr>
        <w:spacing w:after="0" w:line="240" w:lineRule="auto"/>
        <w:jc w:val="center"/>
        <w:rPr>
          <w:rFonts w:ascii="Times New Roman" w:hAnsi="Times New Roman" w:cs="Times New Roman"/>
          <w:b/>
          <w:bCs/>
          <w:sz w:val="24"/>
          <w:szCs w:val="24"/>
          <w:lang w:val="kk-KZ"/>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F2649F" w14:paraId="723FCA49" w14:textId="77777777" w:rsidTr="00D3634B">
        <w:tc>
          <w:tcPr>
            <w:tcW w:w="562" w:type="dxa"/>
            <w:shd w:val="clear" w:color="auto" w:fill="DEEAF6" w:themeFill="accent5" w:themeFillTint="33"/>
          </w:tcPr>
          <w:p w14:paraId="0DB2C18B" w14:textId="1E8FB3F1"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Общая информация о </w:t>
            </w:r>
            <w:r w:rsidR="005A68DC" w:rsidRPr="00F2649F">
              <w:rPr>
                <w:rFonts w:ascii="Times New Roman" w:hAnsi="Times New Roman" w:cs="Times New Roman"/>
                <w:b/>
                <w:bCs/>
                <w:sz w:val="24"/>
                <w:szCs w:val="24"/>
              </w:rPr>
              <w:t>дисциплине</w:t>
            </w:r>
          </w:p>
        </w:tc>
      </w:tr>
      <w:tr w:rsidR="001B38FD" w:rsidRPr="00F2649F" w14:paraId="189BE28A" w14:textId="77777777" w:rsidTr="00D3634B">
        <w:tc>
          <w:tcPr>
            <w:tcW w:w="562" w:type="dxa"/>
          </w:tcPr>
          <w:p w14:paraId="14404E61" w14:textId="23F14E78"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rPr>
              <w:t>1.1</w:t>
            </w:r>
          </w:p>
        </w:tc>
        <w:tc>
          <w:tcPr>
            <w:tcW w:w="6951" w:type="dxa"/>
            <w:gridSpan w:val="2"/>
          </w:tcPr>
          <w:p w14:paraId="3FE403DD" w14:textId="200B0866" w:rsidR="00474638"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rPr>
              <w:t>Факультет/</w:t>
            </w:r>
            <w:r w:rsidRPr="00F2649F">
              <w:rPr>
                <w:rFonts w:ascii="Times New Roman" w:hAnsi="Times New Roman" w:cs="Times New Roman"/>
                <w:sz w:val="24"/>
                <w:szCs w:val="24"/>
                <w:lang w:val="kk-KZ"/>
              </w:rPr>
              <w:t>мектеп</w:t>
            </w:r>
            <w:r w:rsidR="000C1709" w:rsidRPr="00F2649F">
              <w:rPr>
                <w:rFonts w:ascii="Times New Roman" w:hAnsi="Times New Roman" w:cs="Times New Roman"/>
                <w:sz w:val="24"/>
                <w:szCs w:val="24"/>
              </w:rPr>
              <w:t>:</w:t>
            </w:r>
            <w:r w:rsidR="007E5ADB" w:rsidRPr="00F2649F">
              <w:rPr>
                <w:rFonts w:ascii="Times New Roman" w:hAnsi="Times New Roman" w:cs="Times New Roman"/>
                <w:sz w:val="24"/>
                <w:szCs w:val="24"/>
              </w:rPr>
              <w:t xml:space="preserve"> </w:t>
            </w:r>
          </w:p>
          <w:p w14:paraId="020B9C75" w14:textId="24F51DB3" w:rsidR="00454A3A" w:rsidRPr="00F2649F" w:rsidRDefault="001B3E9B"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Жоғары Медицина Мектебі</w:t>
            </w:r>
          </w:p>
        </w:tc>
        <w:tc>
          <w:tcPr>
            <w:tcW w:w="708" w:type="dxa"/>
          </w:tcPr>
          <w:p w14:paraId="127DF758" w14:textId="508522DF"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6</w:t>
            </w:r>
          </w:p>
        </w:tc>
        <w:tc>
          <w:tcPr>
            <w:tcW w:w="7088" w:type="dxa"/>
          </w:tcPr>
          <w:p w14:paraId="6B089834" w14:textId="1C1B9282" w:rsidR="00C30FDB" w:rsidRPr="00F2649F" w:rsidRDefault="00C30FDB" w:rsidP="00DD62D2">
            <w:pPr>
              <w:jc w:val="both"/>
              <w:rPr>
                <w:rFonts w:ascii="Times New Roman" w:hAnsi="Times New Roman" w:cs="Times New Roman"/>
                <w:sz w:val="24"/>
                <w:szCs w:val="24"/>
                <w:lang w:val="en-US"/>
              </w:rPr>
            </w:pPr>
            <w:proofErr w:type="spellStart"/>
            <w:r w:rsidRPr="00F2649F">
              <w:rPr>
                <w:rFonts w:ascii="Times New Roman" w:hAnsi="Times New Roman" w:cs="Times New Roman"/>
                <w:sz w:val="24"/>
                <w:szCs w:val="24"/>
              </w:rPr>
              <w:t>Кредиттер</w:t>
            </w:r>
            <w:proofErr w:type="spellEnd"/>
            <w:r w:rsidRPr="00F2649F">
              <w:rPr>
                <w:rFonts w:ascii="Times New Roman" w:hAnsi="Times New Roman" w:cs="Times New Roman"/>
                <w:sz w:val="24"/>
                <w:szCs w:val="24"/>
                <w:lang w:val="en-US"/>
              </w:rPr>
              <w:t xml:space="preserve"> (ECTS): </w:t>
            </w:r>
          </w:p>
          <w:p w14:paraId="05869F5A" w14:textId="0F67CB9D" w:rsidR="007D69DA" w:rsidRPr="009A1810" w:rsidRDefault="009A1810" w:rsidP="001B3E9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1B38FD" w:rsidRPr="00F2649F" w14:paraId="57901F40" w14:textId="77777777" w:rsidTr="00D3634B">
        <w:trPr>
          <w:trHeight w:val="425"/>
        </w:trPr>
        <w:tc>
          <w:tcPr>
            <w:tcW w:w="562" w:type="dxa"/>
          </w:tcPr>
          <w:p w14:paraId="2F4E8D5E" w14:textId="78A2D69E" w:rsidR="00454A3A" w:rsidRPr="00F2649F" w:rsidRDefault="000C1709"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1.2</w:t>
            </w:r>
          </w:p>
        </w:tc>
        <w:tc>
          <w:tcPr>
            <w:tcW w:w="6951" w:type="dxa"/>
            <w:gridSpan w:val="2"/>
          </w:tcPr>
          <w:p w14:paraId="6ABCC3ED" w14:textId="1730BBD0" w:rsidR="00454A3A"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Білім беру бағдарламасы</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00CE3D61" w:rsidRPr="00F2649F">
              <w:rPr>
                <w:rFonts w:ascii="Times New Roman" w:hAnsi="Times New Roman" w:cs="Times New Roman"/>
                <w:sz w:val="24"/>
                <w:szCs w:val="24"/>
              </w:rPr>
              <w:t>)</w:t>
            </w:r>
            <w:r w:rsidR="005A68DC" w:rsidRPr="00F2649F">
              <w:rPr>
                <w:rFonts w:ascii="Times New Roman" w:hAnsi="Times New Roman" w:cs="Times New Roman"/>
                <w:sz w:val="24"/>
                <w:szCs w:val="24"/>
              </w:rPr>
              <w:t xml:space="preserve">: </w:t>
            </w:r>
          </w:p>
          <w:p w14:paraId="4A939122" w14:textId="77777777" w:rsidR="00D715BE" w:rsidRPr="00F2649F" w:rsidRDefault="00D715BE" w:rsidP="00DD62D2">
            <w:pPr>
              <w:jc w:val="both"/>
              <w:rPr>
                <w:rFonts w:ascii="Times New Roman" w:hAnsi="Times New Roman" w:cs="Times New Roman"/>
                <w:sz w:val="24"/>
                <w:szCs w:val="24"/>
              </w:rPr>
            </w:pPr>
          </w:p>
          <w:p w14:paraId="154B6808" w14:textId="2A672D7B" w:rsidR="00512F0D" w:rsidRPr="00F2649F" w:rsidRDefault="00512F0D" w:rsidP="00DD62D2">
            <w:pPr>
              <w:rPr>
                <w:rFonts w:ascii="Times New Roman" w:hAnsi="Times New Roman" w:cs="Times New Roman"/>
                <w:bCs/>
                <w:sz w:val="24"/>
                <w:szCs w:val="24"/>
              </w:rPr>
            </w:pPr>
            <w:r w:rsidRPr="00F2649F">
              <w:rPr>
                <w:rFonts w:ascii="Times New Roman" w:hAnsi="Times New Roman" w:cs="Times New Roman"/>
                <w:bCs/>
                <w:sz w:val="24"/>
                <w:szCs w:val="24"/>
              </w:rPr>
              <w:t xml:space="preserve">6B10109 </w:t>
            </w:r>
            <w:r w:rsidRPr="00F2649F">
              <w:rPr>
                <w:rFonts w:ascii="Times New Roman" w:hAnsi="Times New Roman" w:cs="Times New Roman"/>
                <w:bCs/>
                <w:sz w:val="24"/>
                <w:szCs w:val="24"/>
                <w:lang w:val="kk-KZ"/>
              </w:rPr>
              <w:t xml:space="preserve">ЖАЛПЫ МЕДИЦИНА </w:t>
            </w:r>
          </w:p>
          <w:p w14:paraId="08E2BCB2" w14:textId="5348A259" w:rsidR="00512F0D" w:rsidRPr="00F2649F" w:rsidRDefault="00512F0D" w:rsidP="00DD62D2">
            <w:pPr>
              <w:rPr>
                <w:rFonts w:ascii="Times New Roman" w:eastAsia="Times New Roman" w:hAnsi="Times New Roman" w:cs="Times New Roman"/>
                <w:bCs/>
                <w:sz w:val="24"/>
                <w:szCs w:val="24"/>
                <w:lang w:val="en-US" w:eastAsia="ru-RU"/>
              </w:rPr>
            </w:pPr>
            <w:r w:rsidRPr="00F2649F">
              <w:rPr>
                <w:rFonts w:ascii="Times New Roman" w:hAnsi="Times New Roman" w:cs="Times New Roman"/>
                <w:bCs/>
                <w:sz w:val="24"/>
                <w:szCs w:val="24"/>
                <w:lang w:val="en-US"/>
              </w:rPr>
              <w:t xml:space="preserve">6B10109 </w:t>
            </w:r>
            <w:r w:rsidRPr="00F2649F">
              <w:rPr>
                <w:rFonts w:ascii="Times New Roman" w:eastAsia="Times New Roman" w:hAnsi="Times New Roman" w:cs="Times New Roman"/>
                <w:bCs/>
                <w:sz w:val="24"/>
                <w:szCs w:val="24"/>
                <w:lang w:eastAsia="ru-RU"/>
              </w:rPr>
              <w:t>ОБЩАЯ</w:t>
            </w:r>
            <w:r w:rsidRPr="00F2649F">
              <w:rPr>
                <w:rFonts w:ascii="Times New Roman" w:eastAsia="Times New Roman" w:hAnsi="Times New Roman" w:cs="Times New Roman"/>
                <w:bCs/>
                <w:sz w:val="24"/>
                <w:szCs w:val="24"/>
                <w:lang w:val="en-US" w:eastAsia="ru-RU"/>
              </w:rPr>
              <w:t xml:space="preserve"> </w:t>
            </w:r>
            <w:r w:rsidRPr="00F2649F">
              <w:rPr>
                <w:rFonts w:ascii="Times New Roman" w:eastAsia="Times New Roman" w:hAnsi="Times New Roman" w:cs="Times New Roman"/>
                <w:bCs/>
                <w:sz w:val="24"/>
                <w:szCs w:val="24"/>
                <w:lang w:eastAsia="ru-RU"/>
              </w:rPr>
              <w:t>МЕДИЦИНА</w:t>
            </w:r>
            <w:r w:rsidRPr="00F2649F">
              <w:rPr>
                <w:rFonts w:ascii="Times New Roman" w:eastAsia="Times New Roman" w:hAnsi="Times New Roman" w:cs="Times New Roman"/>
                <w:bCs/>
                <w:sz w:val="24"/>
                <w:szCs w:val="24"/>
                <w:lang w:val="en-US" w:eastAsia="ru-RU"/>
              </w:rPr>
              <w:t xml:space="preserve"> </w:t>
            </w:r>
          </w:p>
          <w:p w14:paraId="7D6DBE92" w14:textId="248901EE" w:rsidR="00512F0D" w:rsidRPr="00F2649F" w:rsidRDefault="00512F0D" w:rsidP="00DD62D2">
            <w:pPr>
              <w:rPr>
                <w:rFonts w:ascii="Times New Roman" w:hAnsi="Times New Roman" w:cs="Times New Roman"/>
                <w:bCs/>
                <w:sz w:val="24"/>
                <w:szCs w:val="24"/>
                <w:lang w:val="en-US"/>
              </w:rPr>
            </w:pPr>
            <w:r w:rsidRPr="00F2649F">
              <w:rPr>
                <w:rFonts w:ascii="Times New Roman" w:hAnsi="Times New Roman" w:cs="Times New Roman"/>
                <w:bCs/>
                <w:sz w:val="24"/>
                <w:szCs w:val="24"/>
                <w:lang w:val="en-US"/>
              </w:rPr>
              <w:t xml:space="preserve">6B10109 GENERAL MEDICINE </w:t>
            </w:r>
          </w:p>
          <w:p w14:paraId="739222B1" w14:textId="3BF3DBFE" w:rsidR="00474638" w:rsidRPr="00F2649F"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7</w:t>
            </w:r>
          </w:p>
        </w:tc>
        <w:tc>
          <w:tcPr>
            <w:tcW w:w="7088" w:type="dxa"/>
          </w:tcPr>
          <w:p w14:paraId="30BC6478" w14:textId="3286BA81" w:rsidR="00BF3B14" w:rsidRPr="00F2649F" w:rsidRDefault="001B3E9B" w:rsidP="00DD62D2">
            <w:pPr>
              <w:jc w:val="both"/>
              <w:rPr>
                <w:rFonts w:ascii="Times New Roman" w:hAnsi="Times New Roman" w:cs="Times New Roman"/>
                <w:b/>
                <w:bCs/>
                <w:sz w:val="24"/>
                <w:szCs w:val="24"/>
                <w:u w:val="single"/>
              </w:rPr>
            </w:pPr>
            <w:proofErr w:type="spellStart"/>
            <w:r w:rsidRPr="00F2649F">
              <w:rPr>
                <w:rFonts w:ascii="Times New Roman" w:hAnsi="Times New Roman" w:cs="Times New Roman"/>
                <w:b/>
                <w:bCs/>
                <w:sz w:val="24"/>
                <w:szCs w:val="24"/>
                <w:u w:val="single"/>
              </w:rPr>
              <w:t>Пререквизиттер</w:t>
            </w:r>
            <w:proofErr w:type="spellEnd"/>
            <w:r w:rsidR="005A68DC" w:rsidRPr="00F2649F">
              <w:rPr>
                <w:rFonts w:ascii="Times New Roman" w:hAnsi="Times New Roman" w:cs="Times New Roman"/>
                <w:b/>
                <w:bCs/>
                <w:sz w:val="24"/>
                <w:szCs w:val="24"/>
                <w:u w:val="single"/>
              </w:rPr>
              <w:t>:</w:t>
            </w:r>
          </w:p>
          <w:p w14:paraId="70B0E3FE" w14:textId="4FDFDF02" w:rsidR="00C30FDB" w:rsidRPr="009A1810" w:rsidRDefault="009A1810" w:rsidP="00DD62D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Жүйке жүйесі және неврология негіздері</w:t>
            </w:r>
          </w:p>
          <w:p w14:paraId="23390D5A" w14:textId="220F15DF" w:rsidR="001A6C8A" w:rsidRDefault="001B3E9B" w:rsidP="00DD62D2">
            <w:pPr>
              <w:jc w:val="both"/>
              <w:rPr>
                <w:rFonts w:ascii="Times New Roman" w:hAnsi="Times New Roman" w:cs="Times New Roman"/>
                <w:b/>
                <w:bCs/>
                <w:sz w:val="24"/>
                <w:szCs w:val="24"/>
                <w:u w:val="single"/>
              </w:rPr>
            </w:pPr>
            <w:proofErr w:type="spellStart"/>
            <w:r w:rsidRPr="00F2649F">
              <w:rPr>
                <w:rFonts w:ascii="Times New Roman" w:hAnsi="Times New Roman" w:cs="Times New Roman"/>
                <w:b/>
                <w:bCs/>
                <w:sz w:val="24"/>
                <w:szCs w:val="24"/>
                <w:u w:val="single"/>
              </w:rPr>
              <w:t>Постреквизиттер</w:t>
            </w:r>
            <w:proofErr w:type="spellEnd"/>
            <w:r w:rsidR="001A6C8A" w:rsidRPr="00F2649F">
              <w:rPr>
                <w:rFonts w:ascii="Times New Roman" w:hAnsi="Times New Roman" w:cs="Times New Roman"/>
                <w:b/>
                <w:bCs/>
                <w:sz w:val="24"/>
                <w:szCs w:val="24"/>
                <w:u w:val="single"/>
              </w:rPr>
              <w:t>:</w:t>
            </w:r>
          </w:p>
          <w:p w14:paraId="45210CE1" w14:textId="725201C7" w:rsidR="009A1810" w:rsidRPr="009A1810" w:rsidRDefault="009A1810" w:rsidP="00DD62D2">
            <w:pPr>
              <w:jc w:val="both"/>
              <w:rPr>
                <w:rFonts w:ascii="Times New Roman" w:hAnsi="Times New Roman" w:cs="Times New Roman"/>
                <w:sz w:val="24"/>
                <w:szCs w:val="24"/>
                <w:lang w:val="kk-KZ"/>
              </w:rPr>
            </w:pPr>
            <w:r w:rsidRPr="009A1810">
              <w:rPr>
                <w:rFonts w:ascii="Times New Roman" w:hAnsi="Times New Roman" w:cs="Times New Roman"/>
                <w:sz w:val="24"/>
                <w:szCs w:val="24"/>
                <w:lang w:val="kk-KZ"/>
              </w:rPr>
              <w:t>Резидентура</w:t>
            </w:r>
          </w:p>
          <w:p w14:paraId="7EA79940" w14:textId="77777777" w:rsidR="00BF3B14" w:rsidRPr="00F2649F" w:rsidRDefault="00BF3B14" w:rsidP="00DD62D2">
            <w:pPr>
              <w:jc w:val="both"/>
              <w:rPr>
                <w:rFonts w:ascii="Times New Roman" w:hAnsi="Times New Roman" w:cs="Times New Roman"/>
                <w:sz w:val="24"/>
                <w:szCs w:val="24"/>
                <w:u w:val="single"/>
              </w:rPr>
            </w:pPr>
          </w:p>
          <w:p w14:paraId="5281C5DA" w14:textId="1CBCB197" w:rsidR="00EB1983" w:rsidRPr="00F2649F" w:rsidRDefault="00EB1983" w:rsidP="00DD62D2">
            <w:pPr>
              <w:jc w:val="both"/>
              <w:rPr>
                <w:rFonts w:ascii="Times New Roman" w:hAnsi="Times New Roman" w:cs="Times New Roman"/>
                <w:sz w:val="24"/>
                <w:szCs w:val="24"/>
                <w:lang w:val="kk-KZ"/>
              </w:rPr>
            </w:pPr>
          </w:p>
        </w:tc>
      </w:tr>
      <w:tr w:rsidR="0066414A" w:rsidRPr="00F2649F" w14:paraId="56F2A982" w14:textId="77777777" w:rsidTr="00D3634B">
        <w:tc>
          <w:tcPr>
            <w:tcW w:w="562" w:type="dxa"/>
          </w:tcPr>
          <w:p w14:paraId="175D4B96" w14:textId="206FAA3E" w:rsidR="0066414A" w:rsidRPr="00F2649F" w:rsidRDefault="0066414A"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9A1810" w:rsidRDefault="001B3E9B"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Агенттік</w:t>
            </w:r>
            <w:proofErr w:type="spellEnd"/>
            <w:r w:rsidRPr="009A181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9A1810">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Pr="009A181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аккредиттеу</w:t>
            </w:r>
            <w:proofErr w:type="spellEnd"/>
            <w:r w:rsidRPr="009A181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w:t>
            </w:r>
            <w:proofErr w:type="spellEnd"/>
          </w:p>
          <w:p w14:paraId="114E4582" w14:textId="3C26BAD5" w:rsidR="007E5ADB" w:rsidRPr="009A1810" w:rsidRDefault="00B50700"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АРТА</w:t>
            </w:r>
            <w:r w:rsidR="007E5ADB" w:rsidRPr="009A1810">
              <w:rPr>
                <w:rFonts w:ascii="Times New Roman" w:hAnsi="Times New Roman" w:cs="Times New Roman"/>
                <w:sz w:val="24"/>
                <w:szCs w:val="24"/>
              </w:rPr>
              <w:t xml:space="preserve"> 2021</w:t>
            </w:r>
          </w:p>
        </w:tc>
        <w:tc>
          <w:tcPr>
            <w:tcW w:w="708" w:type="dxa"/>
          </w:tcPr>
          <w:p w14:paraId="02CD5151" w14:textId="71D57470"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8</w:t>
            </w:r>
          </w:p>
        </w:tc>
        <w:tc>
          <w:tcPr>
            <w:tcW w:w="7088" w:type="dxa"/>
          </w:tcPr>
          <w:p w14:paraId="39167444" w14:textId="5C552AF4"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w:t>
            </w:r>
            <w:r w:rsidRPr="00F2649F">
              <w:rPr>
                <w:rFonts w:ascii="Times New Roman" w:hAnsi="Times New Roman" w:cs="Times New Roman"/>
                <w:sz w:val="24"/>
                <w:szCs w:val="24"/>
                <w:lang w:val="kk-KZ"/>
              </w:rPr>
              <w:t>ӨЖ</w:t>
            </w:r>
            <w:r w:rsidRPr="00F2649F">
              <w:rPr>
                <w:rFonts w:ascii="Times New Roman" w:hAnsi="Times New Roman" w:cs="Times New Roman"/>
                <w:sz w:val="24"/>
                <w:szCs w:val="24"/>
              </w:rPr>
              <w:t>/СРМ/СРД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3F581CAC" w14:textId="6075B2D5" w:rsidR="007D69DA" w:rsidRPr="00F2649F" w:rsidRDefault="009A181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12F0D" w:rsidRPr="00F2649F">
              <w:rPr>
                <w:rFonts w:ascii="Times New Roman" w:hAnsi="Times New Roman" w:cs="Times New Roman"/>
                <w:sz w:val="24"/>
                <w:szCs w:val="24"/>
                <w:lang w:val="kk-KZ"/>
              </w:rPr>
              <w:t>0</w:t>
            </w:r>
            <w:r w:rsidR="007D69DA" w:rsidRPr="00F2649F">
              <w:rPr>
                <w:rFonts w:ascii="Times New Roman" w:hAnsi="Times New Roman" w:cs="Times New Roman"/>
                <w:sz w:val="24"/>
                <w:szCs w:val="24"/>
                <w:lang w:val="kk-KZ"/>
              </w:rPr>
              <w:t xml:space="preserve"> </w:t>
            </w:r>
            <w:r w:rsidR="00A85F49" w:rsidRPr="00F2649F">
              <w:rPr>
                <w:rFonts w:ascii="Times New Roman" w:hAnsi="Times New Roman" w:cs="Times New Roman"/>
                <w:sz w:val="24"/>
                <w:szCs w:val="24"/>
                <w:lang w:val="kk-KZ"/>
              </w:rPr>
              <w:t>сағат</w:t>
            </w:r>
          </w:p>
          <w:p w14:paraId="19B52FAC" w14:textId="2BF5D910" w:rsidR="007E5ADB" w:rsidRPr="00F2649F" w:rsidRDefault="007E5ADB" w:rsidP="00DD62D2">
            <w:pPr>
              <w:jc w:val="both"/>
              <w:rPr>
                <w:rFonts w:ascii="Times New Roman" w:hAnsi="Times New Roman" w:cs="Times New Roman"/>
                <w:sz w:val="24"/>
                <w:szCs w:val="24"/>
              </w:rPr>
            </w:pPr>
          </w:p>
        </w:tc>
      </w:tr>
      <w:tr w:rsidR="0066414A" w:rsidRPr="00F2649F" w14:paraId="14D7074E" w14:textId="77777777" w:rsidTr="00D3634B">
        <w:tc>
          <w:tcPr>
            <w:tcW w:w="562" w:type="dxa"/>
          </w:tcPr>
          <w:p w14:paraId="2204B3DA" w14:textId="4658AFA6"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4</w:t>
            </w:r>
          </w:p>
          <w:p w14:paraId="505619FE" w14:textId="77777777" w:rsidR="0066414A" w:rsidRPr="00F2649F" w:rsidRDefault="0066414A" w:rsidP="00DD62D2">
            <w:pPr>
              <w:jc w:val="both"/>
              <w:rPr>
                <w:rFonts w:ascii="Times New Roman" w:hAnsi="Times New Roman" w:cs="Times New Roman"/>
                <w:sz w:val="24"/>
                <w:szCs w:val="24"/>
                <w:highlight w:val="yellow"/>
              </w:rPr>
            </w:pPr>
          </w:p>
        </w:tc>
        <w:tc>
          <w:tcPr>
            <w:tcW w:w="6951" w:type="dxa"/>
            <w:gridSpan w:val="2"/>
          </w:tcPr>
          <w:p w14:paraId="1CF5C256" w14:textId="6F9509BF" w:rsidR="0066414A" w:rsidRDefault="00B50700" w:rsidP="00DD62D2">
            <w:pPr>
              <w:rPr>
                <w:rFonts w:ascii="Times New Roman" w:hAnsi="Times New Roman" w:cs="Times New Roman"/>
                <w:sz w:val="24"/>
                <w:szCs w:val="24"/>
              </w:rPr>
            </w:pPr>
            <w:r w:rsidRPr="00F2649F">
              <w:rPr>
                <w:rFonts w:ascii="Times New Roman" w:hAnsi="Times New Roman" w:cs="Times New Roman"/>
                <w:sz w:val="24"/>
                <w:szCs w:val="24"/>
                <w:lang w:val="kk-KZ"/>
              </w:rPr>
              <w:t>Дисциплина атауы</w:t>
            </w:r>
            <w:r w:rsidR="0066414A" w:rsidRPr="00F2649F">
              <w:rPr>
                <w:rFonts w:ascii="Times New Roman" w:hAnsi="Times New Roman" w:cs="Times New Roman"/>
                <w:sz w:val="24"/>
                <w:szCs w:val="24"/>
              </w:rPr>
              <w:t>:</w:t>
            </w:r>
          </w:p>
          <w:p w14:paraId="31E92132" w14:textId="77777777" w:rsidR="009A1810" w:rsidRDefault="009A1810" w:rsidP="009A1810">
            <w:pP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57AB49FD" w14:textId="77777777" w:rsidR="009A1810" w:rsidRDefault="009A1810" w:rsidP="009A1810">
            <w:pP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49F307C2" w14:textId="1DEF9ED1" w:rsidR="007E5ADB" w:rsidRPr="00F2649F" w:rsidRDefault="009A1810" w:rsidP="009A1810">
            <w:pPr>
              <w:rPr>
                <w:rFonts w:ascii="Times New Roman" w:hAnsi="Times New Roman" w:cs="Times New Roman"/>
                <w:sz w:val="24"/>
                <w:szCs w:val="24"/>
              </w:rPr>
            </w:pPr>
            <w:r>
              <w:rPr>
                <w:rFonts w:ascii="Times New Roman" w:hAnsi="Times New Roman" w:cs="Times New Roman"/>
                <w:b/>
                <w:bCs/>
                <w:sz w:val="24"/>
                <w:szCs w:val="24"/>
                <w:lang w:val="en-US"/>
              </w:rPr>
              <w:t>Neurology</w:t>
            </w:r>
          </w:p>
        </w:tc>
        <w:tc>
          <w:tcPr>
            <w:tcW w:w="708" w:type="dxa"/>
          </w:tcPr>
          <w:p w14:paraId="0B7D797E" w14:textId="5FC2487A"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9</w:t>
            </w:r>
          </w:p>
        </w:tc>
        <w:tc>
          <w:tcPr>
            <w:tcW w:w="7088" w:type="dxa"/>
          </w:tcPr>
          <w:p w14:paraId="511BD257" w14:textId="0B91241A"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СРСП/СРМП/СРДП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67AA8C58" w14:textId="0F0D61A6" w:rsidR="007E5ADB" w:rsidRPr="00F2649F" w:rsidRDefault="009A181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D69DA" w:rsidRPr="00F2649F">
              <w:rPr>
                <w:rFonts w:ascii="Times New Roman" w:hAnsi="Times New Roman" w:cs="Times New Roman"/>
                <w:sz w:val="24"/>
                <w:szCs w:val="24"/>
              </w:rPr>
              <w:t xml:space="preserve">0 </w:t>
            </w:r>
            <w:r w:rsidR="00A85F49" w:rsidRPr="00F2649F">
              <w:rPr>
                <w:rFonts w:ascii="Times New Roman" w:hAnsi="Times New Roman" w:cs="Times New Roman"/>
                <w:sz w:val="24"/>
                <w:szCs w:val="24"/>
                <w:lang w:val="kk-KZ"/>
              </w:rPr>
              <w:t>сағат</w:t>
            </w:r>
          </w:p>
        </w:tc>
      </w:tr>
      <w:tr w:rsidR="005A68DC" w:rsidRPr="00F2649F" w14:paraId="217344DF" w14:textId="77777777" w:rsidTr="00D3634B">
        <w:tc>
          <w:tcPr>
            <w:tcW w:w="562" w:type="dxa"/>
          </w:tcPr>
          <w:p w14:paraId="199DF942" w14:textId="5631C1E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5</w:t>
            </w:r>
          </w:p>
        </w:tc>
        <w:tc>
          <w:tcPr>
            <w:tcW w:w="6951" w:type="dxa"/>
            <w:gridSpan w:val="2"/>
          </w:tcPr>
          <w:p w14:paraId="447FD77C" w14:textId="474E3138" w:rsidR="005A68DC" w:rsidRPr="009A1810" w:rsidRDefault="00B50700" w:rsidP="00DD62D2">
            <w:pPr>
              <w:jc w:val="both"/>
              <w:rPr>
                <w:rFonts w:ascii="Times New Roman" w:hAnsi="Times New Roman" w:cs="Times New Roman"/>
                <w:b/>
                <w:bCs/>
                <w:sz w:val="24"/>
                <w:szCs w:val="24"/>
              </w:rPr>
            </w:pPr>
            <w:r w:rsidRPr="009A1810">
              <w:rPr>
                <w:rFonts w:ascii="Times New Roman" w:hAnsi="Times New Roman" w:cs="Times New Roman"/>
                <w:sz w:val="24"/>
                <w:szCs w:val="24"/>
                <w:lang w:val="kk-KZ"/>
              </w:rPr>
              <w:t xml:space="preserve">Дисцина </w:t>
            </w:r>
            <w:r w:rsidR="005A68DC" w:rsidRPr="009A1810">
              <w:rPr>
                <w:rFonts w:ascii="Times New Roman" w:hAnsi="Times New Roman" w:cs="Times New Roman"/>
                <w:sz w:val="24"/>
                <w:szCs w:val="24"/>
                <w:lang w:val="en-US"/>
              </w:rPr>
              <w:t>ID</w:t>
            </w:r>
            <w:r w:rsidR="005A68DC" w:rsidRPr="009A1810">
              <w:rPr>
                <w:rFonts w:ascii="Times New Roman" w:hAnsi="Times New Roman" w:cs="Times New Roman"/>
                <w:sz w:val="24"/>
                <w:szCs w:val="24"/>
              </w:rPr>
              <w:t xml:space="preserve">: </w:t>
            </w:r>
            <w:r w:rsidR="009A1810" w:rsidRPr="009A1810">
              <w:rPr>
                <w:rFonts w:ascii="Times New Roman" w:hAnsi="Times New Roman" w:cs="Times New Roman"/>
                <w:sz w:val="24"/>
                <w:szCs w:val="24"/>
              </w:rPr>
              <w:t>Neu5318</w:t>
            </w:r>
          </w:p>
          <w:p w14:paraId="27CB2483" w14:textId="5FBED2D7" w:rsidR="00AE4178" w:rsidRPr="009A1810" w:rsidRDefault="00B50700" w:rsidP="00DD62D2">
            <w:pPr>
              <w:jc w:val="both"/>
              <w:rPr>
                <w:rFonts w:ascii="Times New Roman" w:hAnsi="Times New Roman" w:cs="Times New Roman"/>
                <w:sz w:val="24"/>
                <w:szCs w:val="24"/>
                <w:lang w:val="kk-KZ"/>
              </w:rPr>
            </w:pPr>
            <w:r w:rsidRPr="009A1810">
              <w:rPr>
                <w:rFonts w:ascii="Times New Roman" w:hAnsi="Times New Roman" w:cs="Times New Roman"/>
                <w:sz w:val="24"/>
                <w:szCs w:val="24"/>
                <w:lang w:val="kk-KZ"/>
              </w:rPr>
              <w:t>Дисциплина коды</w:t>
            </w:r>
            <w:r w:rsidR="00AE4178" w:rsidRPr="009A1810">
              <w:rPr>
                <w:rFonts w:ascii="Times New Roman" w:hAnsi="Times New Roman" w:cs="Times New Roman"/>
                <w:sz w:val="24"/>
                <w:szCs w:val="24"/>
              </w:rPr>
              <w:t>:</w:t>
            </w:r>
            <w:r w:rsidR="009A1810" w:rsidRPr="009A1810">
              <w:rPr>
                <w:rFonts w:ascii="Times New Roman" w:hAnsi="Times New Roman" w:cs="Times New Roman"/>
                <w:sz w:val="24"/>
                <w:szCs w:val="24"/>
                <w:lang w:val="kk-KZ"/>
              </w:rPr>
              <w:t xml:space="preserve"> </w:t>
            </w:r>
            <w:r w:rsidR="009A1810" w:rsidRPr="009A1810">
              <w:rPr>
                <w:rFonts w:ascii="Times New Roman" w:hAnsi="Times New Roman" w:cs="Times New Roman"/>
                <w:sz w:val="24"/>
                <w:szCs w:val="24"/>
              </w:rPr>
              <w:t>90578</w:t>
            </w:r>
          </w:p>
        </w:tc>
        <w:tc>
          <w:tcPr>
            <w:tcW w:w="708" w:type="dxa"/>
          </w:tcPr>
          <w:p w14:paraId="3112D935" w14:textId="0EAD52F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6C5C9C" w:rsidRPr="00F2649F">
              <w:rPr>
                <w:rFonts w:ascii="Times New Roman" w:hAnsi="Times New Roman" w:cs="Times New Roman"/>
                <w:sz w:val="24"/>
                <w:szCs w:val="24"/>
              </w:rPr>
              <w:t>.</w:t>
            </w:r>
            <w:r w:rsidR="00EB0982" w:rsidRPr="00F2649F">
              <w:rPr>
                <w:rFonts w:ascii="Times New Roman" w:hAnsi="Times New Roman" w:cs="Times New Roman"/>
                <w:sz w:val="24"/>
                <w:szCs w:val="24"/>
              </w:rPr>
              <w:t>10</w:t>
            </w:r>
          </w:p>
        </w:tc>
        <w:tc>
          <w:tcPr>
            <w:tcW w:w="7088" w:type="dxa"/>
          </w:tcPr>
          <w:p w14:paraId="4FCDF502" w14:textId="59B55A3B" w:rsidR="00AE4178"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b/>
                <w:bCs/>
                <w:i/>
                <w:iCs/>
                <w:sz w:val="24"/>
                <w:szCs w:val="24"/>
                <w:lang w:val="kk-KZ"/>
              </w:rPr>
              <w:t>міндетті</w:t>
            </w:r>
            <w:r w:rsidR="005A68DC" w:rsidRPr="00F2649F">
              <w:rPr>
                <w:rFonts w:ascii="Times New Roman" w:hAnsi="Times New Roman" w:cs="Times New Roman"/>
                <w:sz w:val="24"/>
                <w:szCs w:val="24"/>
              </w:rPr>
              <w:t xml:space="preserve"> </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иә</w:t>
            </w:r>
            <w:proofErr w:type="spellEnd"/>
          </w:p>
          <w:p w14:paraId="0B965623" w14:textId="23ECB566" w:rsidR="005A68DC" w:rsidRPr="00F2649F" w:rsidRDefault="005A68DC" w:rsidP="00DD62D2">
            <w:pPr>
              <w:jc w:val="both"/>
              <w:rPr>
                <w:rFonts w:ascii="Times New Roman" w:hAnsi="Times New Roman" w:cs="Times New Roman"/>
                <w:sz w:val="24"/>
                <w:szCs w:val="24"/>
              </w:rPr>
            </w:pPr>
          </w:p>
        </w:tc>
      </w:tr>
      <w:tr w:rsidR="001B38FD" w:rsidRPr="00F2649F" w14:paraId="1B55A5FD" w14:textId="77777777" w:rsidTr="00D3634B">
        <w:tc>
          <w:tcPr>
            <w:tcW w:w="562" w:type="dxa"/>
            <w:shd w:val="clear" w:color="auto" w:fill="DEEAF6" w:themeFill="accent5" w:themeFillTint="33"/>
          </w:tcPr>
          <w:p w14:paraId="2639EB08" w14:textId="073934EA" w:rsidR="001B38FD" w:rsidRPr="00F2649F" w:rsidRDefault="00032146"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en-US"/>
              </w:rPr>
              <w:t>2</w:t>
            </w:r>
            <w:r w:rsidR="001B38FD" w:rsidRPr="00F2649F">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F2649F" w:rsidRDefault="00B50700"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сипаттамасы</w:t>
            </w:r>
          </w:p>
        </w:tc>
      </w:tr>
      <w:tr w:rsidR="00865897" w:rsidRPr="00F2649F" w14:paraId="020F8BA4" w14:textId="77777777" w:rsidTr="00D3634B">
        <w:tc>
          <w:tcPr>
            <w:tcW w:w="562" w:type="dxa"/>
            <w:shd w:val="clear" w:color="auto" w:fill="auto"/>
          </w:tcPr>
          <w:p w14:paraId="596F2BEB" w14:textId="77777777" w:rsidR="00865897" w:rsidRPr="00F2649F"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0BD98D57" w:rsidR="00865897" w:rsidRPr="009A1810" w:rsidRDefault="009A1810" w:rsidP="00DD62D2">
            <w:pPr>
              <w:jc w:val="both"/>
              <w:rPr>
                <w:rFonts w:ascii="Times New Roman" w:hAnsi="Times New Roman" w:cs="Times New Roman"/>
                <w:sz w:val="24"/>
                <w:szCs w:val="24"/>
              </w:rPr>
            </w:pPr>
            <w:r w:rsidRPr="009A1810">
              <w:rPr>
                <w:rFonts w:ascii="Times New Roman" w:hAnsi="Times New Roman" w:cs="Times New Roman"/>
                <w:sz w:val="24"/>
                <w:szCs w:val="24"/>
              </w:rPr>
              <w:t xml:space="preserve">Неврология - </w:t>
            </w:r>
            <w:proofErr w:type="spellStart"/>
            <w:r w:rsidRPr="009A1810">
              <w:rPr>
                <w:rFonts w:ascii="Times New Roman" w:hAnsi="Times New Roman" w:cs="Times New Roman"/>
                <w:sz w:val="24"/>
                <w:szCs w:val="24"/>
              </w:rPr>
              <w:t>адамның</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жүйке</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жүйесін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зерттейтін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және</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жүйке</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жүйесі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ауруларымен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ауыратын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науқастарды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диагностикалау</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емдеу</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және</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күтумен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айналысатын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медициналық</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мамандық</w:t>
            </w:r>
            <w:proofErr w:type="spellEnd"/>
            <w:r w:rsidRPr="009A1810">
              <w:rPr>
                <w:rFonts w:ascii="Times New Roman" w:hAnsi="Times New Roman" w:cs="Times New Roman"/>
                <w:sz w:val="24"/>
                <w:szCs w:val="24"/>
              </w:rPr>
              <w:t xml:space="preserve">. Неврология </w:t>
            </w:r>
            <w:proofErr w:type="spellStart"/>
            <w:r w:rsidRPr="009A1810">
              <w:rPr>
                <w:rFonts w:ascii="Times New Roman" w:hAnsi="Times New Roman" w:cs="Times New Roman"/>
                <w:sz w:val="24"/>
                <w:szCs w:val="24"/>
              </w:rPr>
              <w:t>медицинаның</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негізгі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саласы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болып</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табылады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өйткені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жүйке</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жүйесі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дененің</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жұмысында</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маңызды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рөл</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атқарады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көптеген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процестерді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соның</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ішінде</w:t>
            </w:r>
            <w:proofErr w:type="spellEnd"/>
            <w:r w:rsidRPr="009A1810">
              <w:rPr>
                <w:rFonts w:ascii="Times New Roman" w:hAnsi="Times New Roman" w:cs="Times New Roman"/>
                <w:sz w:val="24"/>
                <w:szCs w:val="24"/>
              </w:rPr>
              <w:t xml:space="preserve"> мотор </w:t>
            </w:r>
            <w:proofErr w:type="spellStart"/>
            <w:r w:rsidRPr="009A1810">
              <w:rPr>
                <w:rFonts w:ascii="Times New Roman" w:hAnsi="Times New Roman" w:cs="Times New Roman"/>
                <w:sz w:val="24"/>
                <w:szCs w:val="24"/>
              </w:rPr>
              <w:t>функцияларын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сезімді</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сонымен</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қатар</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жоғары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психикалық</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функцияларды</w:t>
            </w:r>
            <w:proofErr w:type="spellEnd"/>
            <w:r w:rsidRPr="009A1810">
              <w:rPr>
                <w:rFonts w:ascii="Times New Roman" w:hAnsi="Times New Roman" w:cs="Times New Roman"/>
                <w:sz w:val="24"/>
                <w:szCs w:val="24"/>
              </w:rPr>
              <w:t xml:space="preserve"> </w:t>
            </w:r>
            <w:proofErr w:type="spellStart"/>
            <w:r w:rsidRPr="009A1810">
              <w:rPr>
                <w:rFonts w:ascii="Times New Roman" w:hAnsi="Times New Roman" w:cs="Times New Roman"/>
                <w:sz w:val="24"/>
                <w:szCs w:val="24"/>
              </w:rPr>
              <w:t>реттейді</w:t>
            </w:r>
            <w:proofErr w:type="spellEnd"/>
            <w:r w:rsidRPr="009A1810">
              <w:rPr>
                <w:rFonts w:ascii="Times New Roman" w:hAnsi="Times New Roman" w:cs="Times New Roman"/>
                <w:sz w:val="24"/>
                <w:szCs w:val="24"/>
              </w:rPr>
              <w:t>.</w:t>
            </w:r>
          </w:p>
        </w:tc>
      </w:tr>
      <w:tr w:rsidR="00865897" w:rsidRPr="00F2649F" w14:paraId="75001079" w14:textId="77777777" w:rsidTr="00D3634B">
        <w:tc>
          <w:tcPr>
            <w:tcW w:w="562" w:type="dxa"/>
            <w:shd w:val="clear" w:color="auto" w:fill="DEEAF6" w:themeFill="accent5" w:themeFillTint="33"/>
          </w:tcPr>
          <w:p w14:paraId="4886F50B" w14:textId="2F95B7AB" w:rsidR="00865897" w:rsidRPr="00F2649F" w:rsidRDefault="00865897" w:rsidP="00DD62D2">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865897"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Пән мақсаты</w:t>
            </w:r>
            <w:r w:rsidR="00865897" w:rsidRPr="00F2649F">
              <w:rPr>
                <w:rFonts w:ascii="Times New Roman" w:hAnsi="Times New Roman" w:cs="Times New Roman"/>
                <w:b/>
                <w:bCs/>
                <w:sz w:val="24"/>
                <w:szCs w:val="24"/>
              </w:rPr>
              <w:t xml:space="preserve"> </w:t>
            </w:r>
          </w:p>
        </w:tc>
      </w:tr>
      <w:tr w:rsidR="00AE4178" w:rsidRPr="00F2649F" w14:paraId="300EBFFA" w14:textId="77777777" w:rsidTr="00D3634B">
        <w:tc>
          <w:tcPr>
            <w:tcW w:w="15309" w:type="dxa"/>
            <w:gridSpan w:val="5"/>
          </w:tcPr>
          <w:p w14:paraId="68E83A3A" w14:textId="0F790AAF" w:rsidR="0038106D" w:rsidRPr="009A1810" w:rsidRDefault="009A1810" w:rsidP="00DD62D2">
            <w:pPr>
              <w:jc w:val="both"/>
              <w:rPr>
                <w:rFonts w:ascii="Times New Roman" w:hAnsi="Times New Roman" w:cs="Times New Roman"/>
                <w:sz w:val="24"/>
                <w:szCs w:val="24"/>
              </w:rPr>
            </w:pPr>
            <w:r w:rsidRPr="0075525C">
              <w:rPr>
                <w:rFonts w:ascii="Times New Roman" w:hAnsi="Times New Roman"/>
                <w:sz w:val="24"/>
                <w:szCs w:val="24"/>
                <w:lang w:val="kk-KZ"/>
              </w:rPr>
              <w:t xml:space="preserve">Базалық медициналық, оңалтудың тиімді кәсіби қарым-қатынас, клиникалық синдромдар мен симптомдардың түсіндіру, осы арнайы зерттеу және қолдану дағдыларын пайдалана отырып, олардың типтік көріністері мен барысында және жасы аспектіде </w:t>
            </w:r>
            <w:r>
              <w:rPr>
                <w:rFonts w:ascii="Times New Roman" w:hAnsi="Times New Roman"/>
                <w:sz w:val="24"/>
                <w:szCs w:val="24"/>
                <w:lang w:val="kk-KZ"/>
              </w:rPr>
              <w:t xml:space="preserve">неврологиялық </w:t>
            </w:r>
            <w:r w:rsidRPr="0075525C">
              <w:rPr>
                <w:rFonts w:ascii="Times New Roman" w:hAnsi="Times New Roman"/>
                <w:sz w:val="24"/>
                <w:szCs w:val="24"/>
                <w:lang w:val="kk-KZ"/>
              </w:rPr>
              <w:t>аурулары бар науқастарды диагностикалық дамыту және емдеу нұсқаулар, және - мақсаты алдын алу шаралары</w:t>
            </w:r>
          </w:p>
        </w:tc>
      </w:tr>
      <w:tr w:rsidR="00AE4178" w:rsidRPr="00F2649F" w14:paraId="6C85066E" w14:textId="77777777" w:rsidTr="00D3634B">
        <w:tc>
          <w:tcPr>
            <w:tcW w:w="562" w:type="dxa"/>
            <w:shd w:val="clear" w:color="auto" w:fill="DEEAF6" w:themeFill="accent5" w:themeFillTint="33"/>
          </w:tcPr>
          <w:p w14:paraId="0DAAA9BF" w14:textId="69D1C9AC" w:rsidR="00AE4178" w:rsidRPr="00F2649F" w:rsidRDefault="00AE417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 xml:space="preserve">Пән бойынша оқыту нәтижелері </w:t>
            </w:r>
            <w:r w:rsidR="00AE4178" w:rsidRPr="00F2649F">
              <w:rPr>
                <w:rFonts w:ascii="Times New Roman" w:hAnsi="Times New Roman" w:cs="Times New Roman"/>
                <w:b/>
                <w:bCs/>
                <w:sz w:val="24"/>
                <w:szCs w:val="24"/>
              </w:rPr>
              <w:t xml:space="preserve"> (3-5)</w:t>
            </w:r>
          </w:p>
        </w:tc>
      </w:tr>
      <w:tr w:rsidR="00F8431C" w:rsidRPr="00F2649F" w14:paraId="6DE4DC80" w14:textId="77777777" w:rsidTr="00D3634B">
        <w:tc>
          <w:tcPr>
            <w:tcW w:w="562" w:type="dxa"/>
          </w:tcPr>
          <w:p w14:paraId="2AC0AC93" w14:textId="4D0004FB" w:rsidR="00F8431C" w:rsidRPr="00F2649F" w:rsidRDefault="00F8431C" w:rsidP="00DD62D2">
            <w:pPr>
              <w:jc w:val="both"/>
              <w:rPr>
                <w:rFonts w:ascii="Times New Roman" w:hAnsi="Times New Roman" w:cs="Times New Roman"/>
                <w:sz w:val="24"/>
                <w:szCs w:val="24"/>
              </w:rPr>
            </w:pPr>
          </w:p>
        </w:tc>
        <w:tc>
          <w:tcPr>
            <w:tcW w:w="6951" w:type="dxa"/>
            <w:gridSpan w:val="2"/>
          </w:tcPr>
          <w:p w14:paraId="3CA93F32" w14:textId="3B6CB368" w:rsidR="00F8431C" w:rsidRPr="00F2649F" w:rsidRDefault="00B50700"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ББ бойынша оқыту нәтижесі</w:t>
            </w:r>
            <w:r w:rsidR="00F8431C" w:rsidRPr="00F2649F">
              <w:rPr>
                <w:rFonts w:ascii="Times New Roman" w:hAnsi="Times New Roman" w:cs="Times New Roman"/>
                <w:sz w:val="24"/>
                <w:szCs w:val="24"/>
                <w:lang w:val="kk-KZ"/>
              </w:rPr>
              <w:t xml:space="preserve">, </w:t>
            </w:r>
          </w:p>
          <w:p w14:paraId="0EC2CB3D" w14:textId="7B30494D"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Пән бойынша байланысты оқыту нәтижесі</w:t>
            </w:r>
          </w:p>
          <w:p w14:paraId="0B9BAA67" w14:textId="02E8940A" w:rsidR="00F8431C" w:rsidRPr="00F2649F" w:rsidRDefault="00F8431C" w:rsidP="00B50700">
            <w:pPr>
              <w:rPr>
                <w:rFonts w:ascii="Times New Roman" w:hAnsi="Times New Roman" w:cs="Times New Roman"/>
                <w:sz w:val="24"/>
                <w:szCs w:val="24"/>
              </w:rPr>
            </w:pPr>
            <w:r w:rsidRPr="00F2649F">
              <w:rPr>
                <w:rFonts w:ascii="Times New Roman" w:hAnsi="Times New Roman" w:cs="Times New Roman"/>
                <w:sz w:val="24"/>
                <w:szCs w:val="24"/>
              </w:rPr>
              <w:t xml:space="preserve">(№ </w:t>
            </w:r>
            <w:r w:rsidR="00B50700" w:rsidRPr="00F2649F">
              <w:rPr>
                <w:rFonts w:ascii="Times New Roman" w:hAnsi="Times New Roman" w:cs="Times New Roman"/>
                <w:sz w:val="24"/>
                <w:szCs w:val="24"/>
                <w:lang w:val="kk-KZ"/>
              </w:rPr>
              <w:t>ОН ББ паспорты бойынша</w:t>
            </w:r>
            <w:r w:rsidRPr="00F2649F">
              <w:rPr>
                <w:rFonts w:ascii="Times New Roman" w:hAnsi="Times New Roman" w:cs="Times New Roman"/>
                <w:sz w:val="24"/>
                <w:szCs w:val="24"/>
              </w:rPr>
              <w:t xml:space="preserve"> из паспорта ОП)</w:t>
            </w:r>
          </w:p>
        </w:tc>
      </w:tr>
      <w:tr w:rsidR="00814112" w:rsidRPr="00814112" w14:paraId="1D9A9E10" w14:textId="77777777" w:rsidTr="00A724D5">
        <w:trPr>
          <w:trHeight w:val="132"/>
        </w:trPr>
        <w:tc>
          <w:tcPr>
            <w:tcW w:w="562" w:type="dxa"/>
          </w:tcPr>
          <w:p w14:paraId="3E856344" w14:textId="5E46610F" w:rsidR="00814112" w:rsidRPr="00F2649F" w:rsidRDefault="00814112" w:rsidP="0081411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w:t>
            </w:r>
          </w:p>
        </w:tc>
        <w:tc>
          <w:tcPr>
            <w:tcW w:w="6384" w:type="dxa"/>
          </w:tcPr>
          <w:p w14:paraId="22EA8BD2" w14:textId="4E5569C7" w:rsidR="00814112" w:rsidRPr="00814112" w:rsidRDefault="00814112" w:rsidP="00814112">
            <w:pPr>
              <w:pStyle w:val="af4"/>
              <w:shd w:val="clear" w:color="auto" w:fill="FFFFFF"/>
              <w:autoSpaceDN w:val="0"/>
              <w:spacing w:after="0"/>
              <w:jc w:val="both"/>
              <w:rPr>
                <w:rFonts w:ascii="Times New Roman" w:hAnsi="Times New Roman" w:cs="Times New Roman"/>
                <w:sz w:val="24"/>
                <w:szCs w:val="24"/>
                <w:lang w:val="en-US"/>
              </w:rPr>
            </w:pPr>
            <w:r w:rsidRPr="00814112">
              <w:rPr>
                <w:rFonts w:ascii="Times New Roman" w:eastAsia="Malgun Gothic" w:hAnsi="Times New Roman" w:cs="Times New Roman"/>
                <w:sz w:val="24"/>
                <w:szCs w:val="24"/>
                <w:lang w:val="kk-KZ"/>
              </w:rPr>
              <w:t>Неврологиялық науқастарға мамандандырылған көмек көрсету үшін негізгі емдеу, диагностикалық және профилактикалық іс-шаралар дағдыларын меңгеру; арнайы тексеру мен сараптаманың негізгі дағдыларын қолдану.</w:t>
            </w:r>
          </w:p>
        </w:tc>
        <w:tc>
          <w:tcPr>
            <w:tcW w:w="567" w:type="dxa"/>
          </w:tcPr>
          <w:p w14:paraId="1E3DF34F" w14:textId="39D080F2" w:rsidR="00814112" w:rsidRPr="00F2649F" w:rsidRDefault="00814112" w:rsidP="00814112">
            <w:pPr>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62D196FF" w14:textId="60A80A95" w:rsidR="00814112" w:rsidRPr="00814112" w:rsidRDefault="00814112" w:rsidP="00814112">
            <w:pPr>
              <w:ind w:left="27"/>
              <w:jc w:val="both"/>
              <w:rPr>
                <w:rFonts w:ascii="Times New Roman" w:hAnsi="Times New Roman" w:cs="Times New Roman"/>
                <w:sz w:val="24"/>
                <w:szCs w:val="24"/>
                <w:lang w:val="kk-KZ"/>
              </w:rPr>
            </w:pPr>
            <w:proofErr w:type="spellStart"/>
            <w:r w:rsidRPr="00814112">
              <w:rPr>
                <w:rFonts w:ascii="Times New Roman" w:hAnsi="Times New Roman"/>
                <w:sz w:val="24"/>
                <w:szCs w:val="24"/>
              </w:rPr>
              <w:t>Пациенттерден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диагностикалық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процедураларды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орындауды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қоса</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жалпы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төтенше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жағдайларды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диагностикалауға</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емдеуге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алдын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алуға</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қатысты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ақпаратты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жина</w:t>
            </w:r>
            <w:proofErr w:type="spellEnd"/>
            <w:r>
              <w:rPr>
                <w:rFonts w:ascii="Times New Roman" w:hAnsi="Times New Roman"/>
                <w:sz w:val="24"/>
                <w:szCs w:val="24"/>
                <w:lang w:val="kk-KZ"/>
              </w:rPr>
              <w:t>у</w:t>
            </w:r>
          </w:p>
        </w:tc>
      </w:tr>
      <w:tr w:rsidR="00814112" w:rsidRPr="00814112" w14:paraId="61DF4B14" w14:textId="77777777" w:rsidTr="00A724D5">
        <w:trPr>
          <w:trHeight w:val="1277"/>
        </w:trPr>
        <w:tc>
          <w:tcPr>
            <w:tcW w:w="562" w:type="dxa"/>
          </w:tcPr>
          <w:p w14:paraId="63A2FF4B" w14:textId="372D841E" w:rsidR="00814112" w:rsidRPr="00F2649F" w:rsidRDefault="00814112" w:rsidP="0081411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2</w:t>
            </w:r>
          </w:p>
        </w:tc>
        <w:tc>
          <w:tcPr>
            <w:tcW w:w="6384" w:type="dxa"/>
          </w:tcPr>
          <w:p w14:paraId="6F29D9A3" w14:textId="4732F4EE" w:rsidR="00814112" w:rsidRPr="00814112" w:rsidRDefault="00814112" w:rsidP="00814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14112">
              <w:rPr>
                <w:rFonts w:ascii="Times New Roman" w:eastAsia="Malgun Gothic" w:hAnsi="Times New Roman" w:cs="Times New Roman"/>
                <w:sz w:val="24"/>
                <w:szCs w:val="24"/>
                <w:lang w:val="kk-KZ"/>
              </w:rPr>
              <w:t>Жүйке жүйесінің патологиясынан туындаған бұзылулардың негізгі көріністерін анықта</w:t>
            </w:r>
            <w:r>
              <w:rPr>
                <w:rFonts w:ascii="Times New Roman" w:eastAsia="Malgun Gothic" w:hAnsi="Times New Roman" w:cs="Times New Roman"/>
                <w:sz w:val="24"/>
                <w:szCs w:val="24"/>
                <w:lang w:val="kk-KZ"/>
              </w:rPr>
              <w:t>у</w:t>
            </w:r>
          </w:p>
          <w:p w14:paraId="6223D60C" w14:textId="6B28EAFC" w:rsidR="00814112" w:rsidRPr="00814112" w:rsidRDefault="00814112" w:rsidP="00814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
        </w:tc>
        <w:tc>
          <w:tcPr>
            <w:tcW w:w="567" w:type="dxa"/>
          </w:tcPr>
          <w:p w14:paraId="7F28BEF4" w14:textId="173ABE08" w:rsidR="00814112" w:rsidRPr="00F2649F" w:rsidRDefault="00814112" w:rsidP="00814112">
            <w:pPr>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027BC91F" w14:textId="13F3C136" w:rsidR="00814112" w:rsidRPr="00814112" w:rsidRDefault="00814112" w:rsidP="00814112">
            <w:pPr>
              <w:ind w:left="27"/>
              <w:jc w:val="both"/>
              <w:rPr>
                <w:rFonts w:ascii="Times New Roman" w:hAnsi="Times New Roman" w:cs="Times New Roman"/>
                <w:sz w:val="24"/>
                <w:szCs w:val="24"/>
                <w:lang w:val="en-US"/>
              </w:rPr>
            </w:pPr>
            <w:proofErr w:type="spellStart"/>
            <w:r w:rsidRPr="00814112">
              <w:rPr>
                <w:rFonts w:ascii="Times New Roman" w:eastAsia="Times New Roman" w:hAnsi="Times New Roman"/>
                <w:sz w:val="24"/>
                <w:szCs w:val="24"/>
                <w:lang w:eastAsia="ru-RU"/>
              </w:rPr>
              <w:t>Клиникалық</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симптомдар</w:t>
            </w:r>
            <w:proofErr w:type="spellEnd"/>
            <w:r w:rsidRPr="00814112">
              <w:rPr>
                <w:rFonts w:ascii="Times New Roman" w:eastAsia="Times New Roman" w:hAnsi="Times New Roman"/>
                <w:sz w:val="24"/>
                <w:szCs w:val="24"/>
                <w:lang w:val="en-US" w:eastAsia="ru-RU"/>
              </w:rPr>
              <w:t xml:space="preserve"> </w:t>
            </w:r>
            <w:r w:rsidRPr="00814112">
              <w:rPr>
                <w:rFonts w:ascii="Times New Roman" w:eastAsia="Times New Roman" w:hAnsi="Times New Roman"/>
                <w:sz w:val="24"/>
                <w:szCs w:val="24"/>
                <w:lang w:eastAsia="ru-RU"/>
              </w:rPr>
              <w:t>мен</w:t>
            </w:r>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синдромдарды</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анықтау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интерпретациялау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зертханалық</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аспаптық</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әдістердің</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деректері</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ең</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жиі</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кездесетін</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аурулары</w:t>
            </w:r>
            <w:proofErr w:type="spellEnd"/>
            <w:r w:rsidRPr="00814112">
              <w:rPr>
                <w:rFonts w:ascii="Times New Roman" w:eastAsia="Times New Roman" w:hAnsi="Times New Roman"/>
                <w:sz w:val="24"/>
                <w:szCs w:val="24"/>
                <w:lang w:val="en-US" w:eastAsia="ru-RU"/>
              </w:rPr>
              <w:t xml:space="preserve"> </w:t>
            </w:r>
            <w:r w:rsidRPr="00814112">
              <w:rPr>
                <w:rFonts w:ascii="Times New Roman" w:eastAsia="Times New Roman" w:hAnsi="Times New Roman"/>
                <w:sz w:val="24"/>
                <w:szCs w:val="24"/>
                <w:lang w:eastAsia="ru-RU"/>
              </w:rPr>
              <w:t>бар</w:t>
            </w:r>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науқастарды</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олардың</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типтік</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көрінісі</w:t>
            </w:r>
            <w:proofErr w:type="spellEnd"/>
            <w:r w:rsidRPr="00814112">
              <w:rPr>
                <w:rFonts w:ascii="Times New Roman" w:eastAsia="Times New Roman" w:hAnsi="Times New Roman"/>
                <w:sz w:val="24"/>
                <w:szCs w:val="24"/>
                <w:lang w:val="en-US" w:eastAsia="ru-RU"/>
              </w:rPr>
              <w:t xml:space="preserve"> </w:t>
            </w:r>
            <w:r w:rsidRPr="00814112">
              <w:rPr>
                <w:rFonts w:ascii="Times New Roman" w:eastAsia="Times New Roman" w:hAnsi="Times New Roman"/>
                <w:sz w:val="24"/>
                <w:szCs w:val="24"/>
                <w:lang w:eastAsia="ru-RU"/>
              </w:rPr>
              <w:t>мен</w:t>
            </w:r>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ағымы</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бойынша</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жас</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аспектісінде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зерттеу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ауруды</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диагностикалау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басқару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соның</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ішінде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тиісті</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араласуды</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бастау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жоспарын</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құру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үшін</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тиісті</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деректерді</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түсіндіру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талдау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бағалау</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val="en-US" w:eastAsia="ru-RU"/>
              </w:rPr>
              <w:t xml:space="preserve"> </w:t>
            </w:r>
            <w:proofErr w:type="spellStart"/>
            <w:r w:rsidRPr="00814112">
              <w:rPr>
                <w:rFonts w:ascii="Times New Roman" w:eastAsia="Times New Roman" w:hAnsi="Times New Roman"/>
                <w:sz w:val="24"/>
                <w:szCs w:val="24"/>
                <w:lang w:eastAsia="ru-RU"/>
              </w:rPr>
              <w:t>басымдық</w:t>
            </w:r>
            <w:proofErr w:type="spellEnd"/>
            <w:r w:rsidRPr="00814112">
              <w:rPr>
                <w:rFonts w:ascii="Times New Roman" w:eastAsia="Times New Roman" w:hAnsi="Times New Roman"/>
                <w:sz w:val="24"/>
                <w:szCs w:val="24"/>
                <w:lang w:val="en-US" w:eastAsia="ru-RU"/>
              </w:rPr>
              <w:t xml:space="preserve"> </w:t>
            </w:r>
            <w:r w:rsidRPr="00814112">
              <w:rPr>
                <w:rFonts w:ascii="Times New Roman" w:eastAsia="Times New Roman" w:hAnsi="Times New Roman"/>
                <w:sz w:val="24"/>
                <w:szCs w:val="24"/>
                <w:lang w:eastAsia="ru-RU"/>
              </w:rPr>
              <w:t>беру</w:t>
            </w:r>
            <w:r w:rsidRPr="00814112">
              <w:rPr>
                <w:rFonts w:ascii="Times New Roman" w:eastAsia="Times New Roman" w:hAnsi="Times New Roman"/>
                <w:sz w:val="24"/>
                <w:szCs w:val="24"/>
                <w:lang w:val="en-US" w:eastAsia="ru-RU"/>
              </w:rPr>
              <w:t>.</w:t>
            </w:r>
          </w:p>
        </w:tc>
      </w:tr>
      <w:tr w:rsidR="00814112" w:rsidRPr="00814112" w14:paraId="4A6903EB" w14:textId="77777777" w:rsidTr="00D3634B">
        <w:tc>
          <w:tcPr>
            <w:tcW w:w="562" w:type="dxa"/>
          </w:tcPr>
          <w:p w14:paraId="1706C3BB" w14:textId="3B0A42D0" w:rsidR="00814112" w:rsidRPr="00F2649F" w:rsidRDefault="00814112" w:rsidP="0081411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3</w:t>
            </w:r>
          </w:p>
        </w:tc>
        <w:tc>
          <w:tcPr>
            <w:tcW w:w="6384" w:type="dxa"/>
          </w:tcPr>
          <w:p w14:paraId="31089209" w14:textId="5DB187A0" w:rsidR="00814112" w:rsidRPr="00814112" w:rsidRDefault="00814112" w:rsidP="00814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14112">
              <w:rPr>
                <w:rFonts w:ascii="Times New Roman" w:eastAsia="Malgun Gothic" w:hAnsi="Times New Roman" w:cs="Times New Roman"/>
                <w:sz w:val="24"/>
                <w:szCs w:val="24"/>
                <w:lang w:val="kk-KZ"/>
              </w:rPr>
              <w:t>Неврологиялық проблемалары бар науқастарға медициналық-әлеуметтік оңалту жүргізу; алдын алу жұмыстарын жүргізу; пациенттерге және олардың отбасыларына кеңес беру; «қиын» науқаспен тиімді әрекеттесе білу.</w:t>
            </w:r>
          </w:p>
        </w:tc>
        <w:tc>
          <w:tcPr>
            <w:tcW w:w="567" w:type="dxa"/>
          </w:tcPr>
          <w:p w14:paraId="798FAD54" w14:textId="49372458" w:rsidR="00814112" w:rsidRPr="00F2649F" w:rsidRDefault="00814112" w:rsidP="00814112">
            <w:pPr>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56AD1E1C" w14:textId="408AB96A" w:rsidR="00814112" w:rsidRPr="00814112" w:rsidRDefault="00814112" w:rsidP="00814112">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lang w:val="en-US"/>
              </w:rPr>
            </w:pPr>
            <w:r w:rsidRPr="00814112">
              <w:rPr>
                <w:rFonts w:ascii="Times New Roman" w:hAnsi="Times New Roman"/>
                <w:sz w:val="24"/>
                <w:szCs w:val="24"/>
              </w:rPr>
              <w:t>Этика</w:t>
            </w:r>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r w:rsidRPr="00814112">
              <w:rPr>
                <w:rFonts w:ascii="Times New Roman" w:hAnsi="Times New Roman"/>
                <w:sz w:val="24"/>
                <w:szCs w:val="24"/>
              </w:rPr>
              <w:t>деонтология</w:t>
            </w:r>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қағидаларын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сақтай</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отырып</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тиімді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қарым</w:t>
            </w:r>
            <w:proofErr w:type="spellEnd"/>
            <w:r w:rsidRPr="00814112">
              <w:rPr>
                <w:rFonts w:ascii="Times New Roman" w:hAnsi="Times New Roman"/>
                <w:sz w:val="24"/>
                <w:szCs w:val="24"/>
                <w:lang w:val="en-US"/>
              </w:rPr>
              <w:t>-</w:t>
            </w:r>
            <w:proofErr w:type="spellStart"/>
            <w:r w:rsidRPr="00814112">
              <w:rPr>
                <w:rFonts w:ascii="Times New Roman" w:hAnsi="Times New Roman"/>
                <w:sz w:val="24"/>
                <w:szCs w:val="24"/>
              </w:rPr>
              <w:t>қатынас</w:t>
            </w:r>
            <w:proofErr w:type="spellEnd"/>
            <w:r w:rsidRPr="00814112">
              <w:rPr>
                <w:rFonts w:ascii="Times New Roman" w:hAnsi="Times New Roman"/>
                <w:sz w:val="24"/>
                <w:szCs w:val="24"/>
                <w:lang w:val="en-US"/>
              </w:rPr>
              <w:t xml:space="preserve"> </w:t>
            </w:r>
            <w:r w:rsidRPr="00814112">
              <w:rPr>
                <w:rFonts w:ascii="Times New Roman" w:hAnsi="Times New Roman"/>
                <w:sz w:val="24"/>
                <w:szCs w:val="24"/>
              </w:rPr>
              <w:t>пен</w:t>
            </w:r>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емдеу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диагностикалық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үдеріс</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үшін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адам</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мінез</w:t>
            </w:r>
            <w:proofErr w:type="spellEnd"/>
            <w:r w:rsidRPr="00814112">
              <w:rPr>
                <w:rFonts w:ascii="Times New Roman" w:hAnsi="Times New Roman"/>
                <w:sz w:val="24"/>
                <w:szCs w:val="24"/>
                <w:lang w:val="en-US"/>
              </w:rPr>
              <w:t>-</w:t>
            </w:r>
            <w:proofErr w:type="spellStart"/>
            <w:r w:rsidRPr="00814112">
              <w:rPr>
                <w:rFonts w:ascii="Times New Roman" w:hAnsi="Times New Roman"/>
                <w:sz w:val="24"/>
                <w:szCs w:val="24"/>
              </w:rPr>
              <w:t>құлқының</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негізгі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принциптері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туралы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білімді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қолдану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мәдени</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ерекшеліктері</w:t>
            </w:r>
            <w:proofErr w:type="spellEnd"/>
            <w:r w:rsidRPr="00814112">
              <w:rPr>
                <w:rFonts w:ascii="Times New Roman" w:hAnsi="Times New Roman"/>
                <w:sz w:val="24"/>
                <w:szCs w:val="24"/>
                <w:lang w:val="en-US"/>
              </w:rPr>
              <w:t xml:space="preserve"> </w:t>
            </w:r>
            <w:r w:rsidRPr="00814112">
              <w:rPr>
                <w:rFonts w:ascii="Times New Roman" w:hAnsi="Times New Roman"/>
                <w:sz w:val="24"/>
                <w:szCs w:val="24"/>
              </w:rPr>
              <w:t>мен</w:t>
            </w:r>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нәсілдік</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тиесілігін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ескере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отырып</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пациенттің</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психологиясы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туралы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білімін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қолдану</w:t>
            </w:r>
            <w:proofErr w:type="spellEnd"/>
            <w:r w:rsidRPr="00814112">
              <w:rPr>
                <w:rFonts w:ascii="Times New Roman" w:hAnsi="Times New Roman"/>
                <w:sz w:val="24"/>
                <w:szCs w:val="24"/>
                <w:lang w:val="en-US"/>
              </w:rPr>
              <w:t>.</w:t>
            </w:r>
          </w:p>
        </w:tc>
      </w:tr>
      <w:tr w:rsidR="00814112" w:rsidRPr="00814112" w14:paraId="72510CAB" w14:textId="77777777" w:rsidTr="00D3634B">
        <w:tc>
          <w:tcPr>
            <w:tcW w:w="562" w:type="dxa"/>
          </w:tcPr>
          <w:p w14:paraId="3B9E8850" w14:textId="17D0AFEC" w:rsidR="00814112" w:rsidRPr="00F2649F" w:rsidRDefault="00814112" w:rsidP="00814112">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6384" w:type="dxa"/>
          </w:tcPr>
          <w:p w14:paraId="262EDFF9" w14:textId="14BFBD16" w:rsidR="00814112" w:rsidRPr="009A1810" w:rsidRDefault="00814112" w:rsidP="00814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14112">
              <w:rPr>
                <w:rFonts w:ascii="Times New Roman" w:eastAsia="Malgun Gothic" w:hAnsi="Times New Roman" w:cs="Times New Roman"/>
                <w:sz w:val="24"/>
                <w:szCs w:val="24"/>
                <w:lang w:val="kk-KZ"/>
              </w:rPr>
              <w:t>Ағымдағы есепке алуды жүргізу және медициналық құжаттарды, оның ішінде ақпараттық жүйелерде есеп беру дағдыларын пайдалану</w:t>
            </w:r>
          </w:p>
        </w:tc>
        <w:tc>
          <w:tcPr>
            <w:tcW w:w="567" w:type="dxa"/>
          </w:tcPr>
          <w:p w14:paraId="4BE04785" w14:textId="355243A1" w:rsidR="00814112" w:rsidRPr="00F2649F" w:rsidRDefault="00814112" w:rsidP="00814112">
            <w:pPr>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762486B7" w14:textId="057299C3" w:rsidR="00814112" w:rsidRPr="00814112" w:rsidRDefault="00814112" w:rsidP="00814112">
            <w:pPr>
              <w:pStyle w:val="a4"/>
              <w:tabs>
                <w:tab w:val="left" w:pos="379"/>
                <w:tab w:val="left" w:pos="884"/>
              </w:tabs>
              <w:ind w:left="27"/>
              <w:jc w:val="both"/>
              <w:rPr>
                <w:rFonts w:ascii="Times New Roman" w:hAnsi="Times New Roman" w:cs="Times New Roman"/>
                <w:sz w:val="24"/>
                <w:szCs w:val="24"/>
                <w:lang w:val="en-US"/>
              </w:rPr>
            </w:pPr>
            <w:proofErr w:type="spellStart"/>
            <w:r w:rsidRPr="00814112">
              <w:rPr>
                <w:rFonts w:ascii="Times New Roman" w:hAnsi="Times New Roman"/>
                <w:sz w:val="24"/>
                <w:szCs w:val="24"/>
              </w:rPr>
              <w:t>Денсаулық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сақтау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ұйымдарында</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қажетті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құжаттаманы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жұмыс</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процесін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ұйымдастыруды</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талдау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жүргізу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кәсіби</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мәселелерді</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шешу</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үшін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заманауи</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ақпараттық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және</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цифрлық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технологиялар</w:t>
            </w:r>
            <w:proofErr w:type="spellEnd"/>
            <w:r w:rsidRPr="00814112">
              <w:rPr>
                <w:rFonts w:ascii="Times New Roman" w:hAnsi="Times New Roman"/>
                <w:sz w:val="24"/>
                <w:szCs w:val="24"/>
                <w:lang w:val="en-US"/>
              </w:rPr>
              <w:t xml:space="preserve"> </w:t>
            </w:r>
            <w:r w:rsidRPr="00814112">
              <w:rPr>
                <w:rFonts w:ascii="Times New Roman" w:hAnsi="Times New Roman"/>
                <w:sz w:val="24"/>
                <w:szCs w:val="24"/>
              </w:rPr>
              <w:t>мен</w:t>
            </w:r>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денсаулық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сақтаудың</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ақпараттық</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жүйелерін</w:t>
            </w:r>
            <w:proofErr w:type="spellEnd"/>
            <w:r w:rsidRPr="00814112">
              <w:rPr>
                <w:rFonts w:ascii="Times New Roman" w:hAnsi="Times New Roman"/>
                <w:sz w:val="24"/>
                <w:szCs w:val="24"/>
                <w:lang w:val="en-US"/>
              </w:rPr>
              <w:t xml:space="preserve"> </w:t>
            </w:r>
            <w:proofErr w:type="spellStart"/>
            <w:r w:rsidRPr="00814112">
              <w:rPr>
                <w:rFonts w:ascii="Times New Roman" w:hAnsi="Times New Roman"/>
                <w:sz w:val="24"/>
                <w:szCs w:val="24"/>
              </w:rPr>
              <w:t>пайдалану</w:t>
            </w:r>
            <w:proofErr w:type="spellEnd"/>
            <w:r w:rsidRPr="00814112">
              <w:rPr>
                <w:rFonts w:ascii="Times New Roman" w:hAnsi="Times New Roman"/>
                <w:sz w:val="24"/>
                <w:szCs w:val="24"/>
                <w:lang w:val="en-US"/>
              </w:rPr>
              <w:t>.</w:t>
            </w:r>
          </w:p>
        </w:tc>
      </w:tr>
      <w:tr w:rsidR="00814112" w:rsidRPr="00F2649F" w14:paraId="2B1967E0" w14:textId="77777777" w:rsidTr="00D3634B">
        <w:tc>
          <w:tcPr>
            <w:tcW w:w="562" w:type="dxa"/>
          </w:tcPr>
          <w:p w14:paraId="62D88CB4" w14:textId="3BF9A33D" w:rsidR="00814112" w:rsidRPr="00F2649F" w:rsidRDefault="00814112" w:rsidP="00814112">
            <w:pPr>
              <w:jc w:val="both"/>
              <w:rPr>
                <w:rFonts w:ascii="Times New Roman" w:hAnsi="Times New Roman" w:cs="Times New Roman"/>
                <w:sz w:val="24"/>
                <w:szCs w:val="24"/>
              </w:rPr>
            </w:pPr>
            <w:r w:rsidRPr="00F2649F">
              <w:rPr>
                <w:rFonts w:ascii="Times New Roman" w:hAnsi="Times New Roman" w:cs="Times New Roman"/>
                <w:sz w:val="24"/>
                <w:szCs w:val="24"/>
              </w:rPr>
              <w:t>5</w:t>
            </w:r>
          </w:p>
        </w:tc>
        <w:tc>
          <w:tcPr>
            <w:tcW w:w="6384" w:type="dxa"/>
          </w:tcPr>
          <w:p w14:paraId="0CFD305A" w14:textId="2866BDFB" w:rsidR="00814112" w:rsidRPr="009A1810" w:rsidRDefault="00814112" w:rsidP="00814112">
            <w:pPr>
              <w:pStyle w:val="af4"/>
              <w:shd w:val="clear" w:color="auto" w:fill="FFFFFF"/>
              <w:autoSpaceDN w:val="0"/>
              <w:spacing w:after="0" w:line="254" w:lineRule="auto"/>
              <w:jc w:val="both"/>
              <w:rPr>
                <w:rFonts w:ascii="Times New Roman" w:hAnsi="Times New Roman" w:cs="Times New Roman"/>
                <w:sz w:val="24"/>
                <w:szCs w:val="24"/>
              </w:rPr>
            </w:pPr>
            <w:r w:rsidRPr="00814112">
              <w:rPr>
                <w:rFonts w:ascii="Times New Roman" w:eastAsia="Malgun Gothic" w:hAnsi="Times New Roman" w:cs="Times New Roman"/>
                <w:sz w:val="24"/>
                <w:szCs w:val="24"/>
                <w:lang w:val="kk-KZ"/>
              </w:rPr>
              <w:t>Белгілі бір науқасты емдеуде жеке тәсілді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шешімдер қабылдау</w:t>
            </w:r>
          </w:p>
        </w:tc>
        <w:tc>
          <w:tcPr>
            <w:tcW w:w="567" w:type="dxa"/>
          </w:tcPr>
          <w:p w14:paraId="289AB440" w14:textId="4ED4E9E0" w:rsidR="00814112" w:rsidRPr="00F2649F" w:rsidRDefault="00814112" w:rsidP="00814112">
            <w:pPr>
              <w:jc w:val="both"/>
              <w:rPr>
                <w:rFonts w:ascii="Times New Roman" w:hAnsi="Times New Roman" w:cs="Times New Roman"/>
                <w:sz w:val="24"/>
                <w:szCs w:val="24"/>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5201D371" w14:textId="544031D1" w:rsidR="00814112" w:rsidRPr="00F2649F" w:rsidRDefault="00814112" w:rsidP="00814112">
            <w:pPr>
              <w:ind w:left="27"/>
              <w:jc w:val="both"/>
              <w:rPr>
                <w:rFonts w:ascii="Times New Roman" w:hAnsi="Times New Roman" w:cs="Times New Roman"/>
                <w:sz w:val="24"/>
                <w:szCs w:val="24"/>
              </w:rPr>
            </w:pPr>
            <w:proofErr w:type="spellStart"/>
            <w:r w:rsidRPr="00814112">
              <w:rPr>
                <w:rFonts w:ascii="Times New Roman" w:hAnsi="Times New Roman" w:cs="Times New Roman"/>
                <w:sz w:val="24"/>
                <w:szCs w:val="24"/>
              </w:rPr>
              <w:t>Денсаулықты</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нығайту</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мақсатында</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әрбір</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науқастың</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қажеттіліктерін</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ескере</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отырып</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емдеуді</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дараландыру</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үшін</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клиникалық</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білім</w:t>
            </w:r>
            <w:proofErr w:type="spellEnd"/>
            <w:r w:rsidRPr="00814112">
              <w:rPr>
                <w:rFonts w:ascii="Times New Roman" w:hAnsi="Times New Roman" w:cs="Times New Roman"/>
                <w:sz w:val="24"/>
                <w:szCs w:val="24"/>
              </w:rPr>
              <w:t xml:space="preserve"> мен </w:t>
            </w:r>
            <w:proofErr w:type="spellStart"/>
            <w:r w:rsidRPr="00814112">
              <w:rPr>
                <w:rFonts w:ascii="Times New Roman" w:hAnsi="Times New Roman" w:cs="Times New Roman"/>
                <w:sz w:val="24"/>
                <w:szCs w:val="24"/>
              </w:rPr>
              <w:t>дағдыларды</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қолдану</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Дұрыс</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диагнозға</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және</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дәлелді</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және</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дербестендірілген</w:t>
            </w:r>
            <w:proofErr w:type="spellEnd"/>
            <w:r w:rsidRPr="00814112">
              <w:rPr>
                <w:rFonts w:ascii="Times New Roman" w:hAnsi="Times New Roman" w:cs="Times New Roman"/>
                <w:sz w:val="24"/>
                <w:szCs w:val="24"/>
              </w:rPr>
              <w:t xml:space="preserve"> медицина </w:t>
            </w:r>
            <w:proofErr w:type="spellStart"/>
            <w:r w:rsidRPr="00814112">
              <w:rPr>
                <w:rFonts w:ascii="Times New Roman" w:hAnsi="Times New Roman" w:cs="Times New Roman"/>
                <w:sz w:val="24"/>
                <w:szCs w:val="24"/>
              </w:rPr>
              <w:t>принциптерін</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сақтауға</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негізделген</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кәсіби</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шешімдерді</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қабылдау</w:t>
            </w:r>
            <w:proofErr w:type="spellEnd"/>
            <w:r w:rsidRPr="00814112">
              <w:rPr>
                <w:rFonts w:ascii="Times New Roman" w:hAnsi="Times New Roman" w:cs="Times New Roman"/>
                <w:sz w:val="24"/>
                <w:szCs w:val="24"/>
              </w:rPr>
              <w:t>.</w:t>
            </w:r>
          </w:p>
        </w:tc>
      </w:tr>
      <w:tr w:rsidR="00814112" w:rsidRPr="00F2649F" w14:paraId="4CB3FE7A" w14:textId="77777777" w:rsidTr="00D3634B">
        <w:tc>
          <w:tcPr>
            <w:tcW w:w="562" w:type="dxa"/>
          </w:tcPr>
          <w:p w14:paraId="32C7760E" w14:textId="72F81EF8" w:rsidR="00814112" w:rsidRPr="00F2649F" w:rsidRDefault="00814112" w:rsidP="00814112">
            <w:pPr>
              <w:jc w:val="both"/>
              <w:rPr>
                <w:rFonts w:ascii="Times New Roman" w:hAnsi="Times New Roman" w:cs="Times New Roman"/>
                <w:sz w:val="24"/>
                <w:szCs w:val="24"/>
              </w:rPr>
            </w:pPr>
            <w:r w:rsidRPr="00F2649F">
              <w:rPr>
                <w:rFonts w:ascii="Times New Roman" w:hAnsi="Times New Roman" w:cs="Times New Roman"/>
                <w:sz w:val="24"/>
                <w:szCs w:val="24"/>
              </w:rPr>
              <w:t>6</w:t>
            </w:r>
          </w:p>
        </w:tc>
        <w:tc>
          <w:tcPr>
            <w:tcW w:w="6384" w:type="dxa"/>
          </w:tcPr>
          <w:p w14:paraId="1FC234F7" w14:textId="02D2A67C" w:rsidR="00814112" w:rsidRPr="009A1810" w:rsidRDefault="00814112" w:rsidP="00814112">
            <w:pPr>
              <w:pStyle w:val="af4"/>
              <w:widowControl w:val="0"/>
              <w:shd w:val="clear" w:color="auto" w:fill="FFFFFF"/>
              <w:autoSpaceDE w:val="0"/>
              <w:autoSpaceDN w:val="0"/>
              <w:adjustRightInd w:val="0"/>
              <w:spacing w:after="0" w:line="254" w:lineRule="auto"/>
              <w:jc w:val="both"/>
              <w:rPr>
                <w:rFonts w:ascii="Times New Roman" w:hAnsi="Times New Roman" w:cs="Times New Roman"/>
                <w:sz w:val="24"/>
                <w:szCs w:val="24"/>
              </w:rPr>
            </w:pPr>
            <w:r w:rsidRPr="00814112">
              <w:rPr>
                <w:rFonts w:ascii="Times New Roman" w:eastAsia="Malgun Gothic" w:hAnsi="Times New Roman" w:cs="Times New Roman"/>
                <w:sz w:val="24"/>
                <w:szCs w:val="24"/>
                <w:lang w:val="kk-KZ"/>
              </w:rPr>
              <w:t>Науқастармен жұмыс істеу кезінде коммуникация дағдыларын, соның ішінде төтенше жағдайларда, командалық жұмыс дағдыларын, диагностикалық және емдеу процесін ұйымдастыру және басқаруды пайдаланыңыз.</w:t>
            </w:r>
          </w:p>
        </w:tc>
        <w:tc>
          <w:tcPr>
            <w:tcW w:w="567" w:type="dxa"/>
          </w:tcPr>
          <w:p w14:paraId="2908D8CB" w14:textId="6649ECA4" w:rsidR="00814112" w:rsidRPr="00F2649F" w:rsidRDefault="00814112" w:rsidP="00814112">
            <w:pPr>
              <w:jc w:val="both"/>
              <w:rPr>
                <w:rFonts w:ascii="Times New Roman" w:hAnsi="Times New Roman" w:cs="Times New Roman"/>
                <w:sz w:val="24"/>
                <w:szCs w:val="24"/>
              </w:rPr>
            </w:pPr>
            <w:r>
              <w:rPr>
                <w:rFonts w:ascii="Times New Roman" w:hAnsi="Times New Roman" w:cs="Times New Roman"/>
                <w:sz w:val="24"/>
                <w:szCs w:val="24"/>
                <w:lang w:val="kk-KZ"/>
              </w:rPr>
              <w:t>3</w:t>
            </w:r>
            <w:r w:rsidRPr="00501B2D">
              <w:rPr>
                <w:rFonts w:ascii="Times New Roman" w:hAnsi="Times New Roman" w:cs="Times New Roman"/>
                <w:sz w:val="24"/>
                <w:szCs w:val="24"/>
                <w:lang w:val="en-US"/>
              </w:rPr>
              <w:t xml:space="preserve"> </w:t>
            </w:r>
          </w:p>
        </w:tc>
        <w:tc>
          <w:tcPr>
            <w:tcW w:w="7796" w:type="dxa"/>
            <w:gridSpan w:val="2"/>
          </w:tcPr>
          <w:p w14:paraId="5371B830" w14:textId="1DCE83E8" w:rsidR="00814112" w:rsidRPr="00F2649F" w:rsidRDefault="00814112" w:rsidP="00814112">
            <w:pPr>
              <w:ind w:left="27"/>
              <w:jc w:val="both"/>
              <w:rPr>
                <w:rFonts w:ascii="Times New Roman" w:hAnsi="Times New Roman" w:cs="Times New Roman"/>
                <w:sz w:val="24"/>
                <w:szCs w:val="24"/>
                <w:lang w:val="kk-KZ"/>
              </w:rPr>
            </w:pPr>
            <w:r w:rsidRPr="00814112">
              <w:rPr>
                <w:rFonts w:ascii="Times New Roman" w:eastAsia="Times New Roman" w:hAnsi="Times New Roman"/>
                <w:sz w:val="24"/>
                <w:szCs w:val="24"/>
                <w:lang w:val="kk-KZ" w:eastAsia="ru-RU"/>
              </w:rPr>
              <w:t>Топтық жұмыс, диагностикалық және емдеу процесін ұйымдастыру және басқару дағдыларын көрсету; емделуге дейін, емдеу кезінде және одан кейін пайда болатын дәрігер мен пациент арасындағы динамикалық қарым-қатынасты тиімді құру; пациенттерге қауіпсіз және тиімді көмек көрсету үшін медициналық ақпаратты ауызша және жазбаша түрде тиімді жеткізу; басқа денсаулық сақтау мамандарымен кәсіпаралық/көп салалы командада тиімді жұмыс істеу;</w:t>
            </w:r>
          </w:p>
        </w:tc>
      </w:tr>
      <w:tr w:rsidR="00814112" w:rsidRPr="00F2649F" w14:paraId="198EEE52" w14:textId="77777777" w:rsidTr="00D3634B">
        <w:tc>
          <w:tcPr>
            <w:tcW w:w="562" w:type="dxa"/>
          </w:tcPr>
          <w:p w14:paraId="3A13CF9C" w14:textId="245F8786" w:rsidR="00814112" w:rsidRPr="009A1810" w:rsidRDefault="00814112" w:rsidP="0081411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6384" w:type="dxa"/>
          </w:tcPr>
          <w:p w14:paraId="07468E53" w14:textId="0DE5050E" w:rsidR="00814112" w:rsidRPr="009A1810" w:rsidRDefault="00814112" w:rsidP="00814112">
            <w:pPr>
              <w:jc w:val="both"/>
              <w:rPr>
                <w:rFonts w:ascii="Times New Roman" w:hAnsi="Times New Roman" w:cs="Times New Roman"/>
                <w:sz w:val="24"/>
                <w:szCs w:val="24"/>
                <w:lang w:val="kk-KZ"/>
              </w:rPr>
            </w:pPr>
            <w:r w:rsidRPr="00814112">
              <w:rPr>
                <w:rFonts w:ascii="Times New Roman" w:eastAsia="Malgun Gothic" w:hAnsi="Times New Roman" w:cs="Times New Roman"/>
                <w:sz w:val="24"/>
                <w:szCs w:val="24"/>
                <w:lang w:val="kk-KZ"/>
              </w:rPr>
              <w:t>Альтруизм, жанашырлық, эмпатия, жауапкершілік, адалдық және құпиялылық сияқты кәсіби құндылықтарға адалдықты көрсетіңіз.</w:t>
            </w:r>
          </w:p>
        </w:tc>
        <w:tc>
          <w:tcPr>
            <w:tcW w:w="567" w:type="dxa"/>
          </w:tcPr>
          <w:p w14:paraId="251060C6" w14:textId="64891C4D" w:rsidR="00814112" w:rsidRPr="00F2649F" w:rsidRDefault="00814112" w:rsidP="00814112">
            <w:pPr>
              <w:jc w:val="both"/>
              <w:rPr>
                <w:rFonts w:ascii="Times New Roman" w:hAnsi="Times New Roman" w:cs="Times New Roman"/>
                <w:sz w:val="24"/>
                <w:szCs w:val="24"/>
              </w:rPr>
            </w:pPr>
            <w:r>
              <w:rPr>
                <w:rFonts w:ascii="Times New Roman" w:hAnsi="Times New Roman" w:cs="Times New Roman"/>
                <w:sz w:val="24"/>
                <w:szCs w:val="24"/>
                <w:lang w:val="kk-KZ"/>
              </w:rPr>
              <w:t>4</w:t>
            </w:r>
            <w:r w:rsidRPr="00501B2D">
              <w:rPr>
                <w:rFonts w:ascii="Times New Roman" w:hAnsi="Times New Roman" w:cs="Times New Roman"/>
                <w:sz w:val="24"/>
                <w:szCs w:val="24"/>
                <w:lang w:val="en-US"/>
              </w:rPr>
              <w:t xml:space="preserve"> </w:t>
            </w:r>
          </w:p>
        </w:tc>
        <w:tc>
          <w:tcPr>
            <w:tcW w:w="7796" w:type="dxa"/>
            <w:gridSpan w:val="2"/>
          </w:tcPr>
          <w:p w14:paraId="005D6240" w14:textId="4B3D6E8C" w:rsidR="00814112" w:rsidRPr="00F2649F" w:rsidRDefault="00814112" w:rsidP="00814112">
            <w:pPr>
              <w:jc w:val="both"/>
              <w:rPr>
                <w:rFonts w:ascii="Times New Roman" w:hAnsi="Times New Roman" w:cs="Times New Roman"/>
                <w:sz w:val="24"/>
                <w:szCs w:val="24"/>
              </w:rPr>
            </w:pPr>
            <w:proofErr w:type="spellStart"/>
            <w:r w:rsidRPr="00814112">
              <w:rPr>
                <w:rFonts w:ascii="Times New Roman" w:eastAsia="Times New Roman" w:hAnsi="Times New Roman"/>
                <w:sz w:val="24"/>
                <w:szCs w:val="24"/>
                <w:lang w:eastAsia="ru-RU"/>
              </w:rPr>
              <w:t>Дәрігер</w:t>
            </w:r>
            <w:proofErr w:type="spellEnd"/>
            <w:r w:rsidRPr="00814112">
              <w:rPr>
                <w:rFonts w:ascii="Times New Roman" w:eastAsia="Times New Roman" w:hAnsi="Times New Roman"/>
                <w:sz w:val="24"/>
                <w:szCs w:val="24"/>
                <w:lang w:eastAsia="ru-RU"/>
              </w:rPr>
              <w:t xml:space="preserve"> мен </w:t>
            </w:r>
            <w:proofErr w:type="spellStart"/>
            <w:r w:rsidRPr="00814112">
              <w:rPr>
                <w:rFonts w:ascii="Times New Roman" w:eastAsia="Times New Roman" w:hAnsi="Times New Roman"/>
                <w:sz w:val="24"/>
                <w:szCs w:val="24"/>
                <w:lang w:eastAsia="ru-RU"/>
              </w:rPr>
              <w:t>пациенттің</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оның</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ішінде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баланың</w:t>
            </w:r>
            <w:proofErr w:type="spellEnd"/>
            <w:r w:rsidRPr="00814112">
              <w:rPr>
                <w:rFonts w:ascii="Times New Roman" w:eastAsia="Times New Roman" w:hAnsi="Times New Roman"/>
                <w:sz w:val="24"/>
                <w:szCs w:val="24"/>
                <w:lang w:eastAsia="ru-RU"/>
              </w:rPr>
              <w:t xml:space="preserve"> пациент </w:t>
            </w:r>
            <w:proofErr w:type="spellStart"/>
            <w:r w:rsidRPr="00814112">
              <w:rPr>
                <w:rFonts w:ascii="Times New Roman" w:eastAsia="Times New Roman" w:hAnsi="Times New Roman"/>
                <w:sz w:val="24"/>
                <w:szCs w:val="24"/>
                <w:lang w:eastAsia="ru-RU"/>
              </w:rPr>
              <w:t>ретіндегі</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құқықтары</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міндеттері</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құқықтарын</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қорғау</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тәсілдері</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туралы</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білімін</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кәсіби</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қызметте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қолдану</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науқасқа</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оның</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жасына</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мәдениетіне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сеніміне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салт-дәстүріне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ұлтына</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өмір</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салтына</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қарамастан</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медициналық</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білімді</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клиникалық</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дағдыларды</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және</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кәсіби</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қатынасты</w:t>
            </w:r>
            <w:proofErr w:type="spellEnd"/>
            <w:r w:rsidRPr="00814112">
              <w:rPr>
                <w:rFonts w:ascii="Times New Roman" w:eastAsia="Times New Roman" w:hAnsi="Times New Roman"/>
                <w:sz w:val="24"/>
                <w:szCs w:val="24"/>
                <w:lang w:eastAsia="ru-RU"/>
              </w:rPr>
              <w:t xml:space="preserve"> </w:t>
            </w:r>
            <w:proofErr w:type="spellStart"/>
            <w:r w:rsidRPr="00814112">
              <w:rPr>
                <w:rFonts w:ascii="Times New Roman" w:eastAsia="Times New Roman" w:hAnsi="Times New Roman"/>
                <w:sz w:val="24"/>
                <w:szCs w:val="24"/>
                <w:lang w:eastAsia="ru-RU"/>
              </w:rPr>
              <w:t>қолдануға</w:t>
            </w:r>
            <w:proofErr w:type="spellEnd"/>
            <w:r w:rsidRPr="00814112">
              <w:rPr>
                <w:rFonts w:ascii="Times New Roman" w:eastAsia="Times New Roman" w:hAnsi="Times New Roman"/>
                <w:sz w:val="24"/>
                <w:szCs w:val="24"/>
                <w:lang w:eastAsia="ru-RU"/>
              </w:rPr>
              <w:t>.</w:t>
            </w:r>
          </w:p>
        </w:tc>
      </w:tr>
      <w:tr w:rsidR="00814112" w:rsidRPr="009A1810" w14:paraId="77D61963" w14:textId="77777777" w:rsidTr="00D3634B">
        <w:tc>
          <w:tcPr>
            <w:tcW w:w="562" w:type="dxa"/>
          </w:tcPr>
          <w:p w14:paraId="7FA49FA6" w14:textId="7FDEEBCE" w:rsidR="00814112" w:rsidRPr="009A1810" w:rsidRDefault="00814112" w:rsidP="0081411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384" w:type="dxa"/>
          </w:tcPr>
          <w:p w14:paraId="208E03FD" w14:textId="2FCF3DC3" w:rsidR="00814112" w:rsidRPr="00814112" w:rsidRDefault="00814112" w:rsidP="00814112">
            <w:pPr>
              <w:rPr>
                <w:rFonts w:ascii="Times New Roman" w:hAnsi="Times New Roman" w:cs="Times New Roman"/>
                <w:sz w:val="24"/>
                <w:szCs w:val="24"/>
                <w:lang w:val="kk-KZ"/>
              </w:rPr>
            </w:pPr>
            <w:r w:rsidRPr="00814112">
              <w:rPr>
                <w:rFonts w:ascii="Times New Roman" w:eastAsia="Malgun Gothic" w:hAnsi="Times New Roman" w:cs="Times New Roman"/>
                <w:sz w:val="24"/>
                <w:szCs w:val="24"/>
                <w:lang w:val="kk-KZ"/>
              </w:rPr>
              <w:t>Үздіксіз кәсіби дайындыққа және өз білімі мен кәсіптік дағдыларын жетілдіруге қабілеті мен қажеттілігін көрсету.</w:t>
            </w:r>
          </w:p>
          <w:p w14:paraId="698D9E69" w14:textId="5CEA1D3C" w:rsidR="00814112" w:rsidRPr="009A1810" w:rsidRDefault="00814112" w:rsidP="00814112">
            <w:pPr>
              <w:jc w:val="both"/>
              <w:rPr>
                <w:rFonts w:ascii="Times New Roman" w:hAnsi="Times New Roman" w:cs="Times New Roman"/>
                <w:sz w:val="24"/>
                <w:szCs w:val="24"/>
                <w:lang w:val="kk-KZ"/>
              </w:rPr>
            </w:pPr>
          </w:p>
        </w:tc>
        <w:tc>
          <w:tcPr>
            <w:tcW w:w="567" w:type="dxa"/>
          </w:tcPr>
          <w:p w14:paraId="79030CC4" w14:textId="253D764F" w:rsidR="00814112" w:rsidRPr="00F2649F" w:rsidRDefault="00814112" w:rsidP="00814112">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796" w:type="dxa"/>
            <w:gridSpan w:val="2"/>
          </w:tcPr>
          <w:p w14:paraId="050DA741" w14:textId="3D39F503" w:rsidR="00814112" w:rsidRPr="00814112" w:rsidRDefault="00814112" w:rsidP="00814112">
            <w:pPr>
              <w:pStyle w:val="a4"/>
              <w:tabs>
                <w:tab w:val="left" w:pos="379"/>
                <w:tab w:val="left" w:pos="489"/>
              </w:tabs>
              <w:ind w:left="0"/>
              <w:jc w:val="both"/>
              <w:rPr>
                <w:rFonts w:ascii="Times New Roman" w:hAnsi="Times New Roman" w:cs="Times New Roman"/>
                <w:sz w:val="24"/>
                <w:szCs w:val="24"/>
                <w:lang w:val="kk-KZ"/>
              </w:rPr>
            </w:pPr>
            <w:r w:rsidRPr="00814112">
              <w:rPr>
                <w:rFonts w:ascii="Times New Roman" w:hAnsi="Times New Roman" w:cs="Times New Roman"/>
                <w:sz w:val="24"/>
                <w:szCs w:val="24"/>
                <w:lang w:val="kk-KZ"/>
              </w:rPr>
              <w:t>Үздіксіз кәсіби дайындыққа және өз кәсіптік саласында білімі мен дағдыларын жетілдіруге дайын және қызығушылық таныту.</w:t>
            </w:r>
          </w:p>
        </w:tc>
      </w:tr>
      <w:tr w:rsidR="00A6349D" w:rsidRPr="009A1810" w14:paraId="05CFC390" w14:textId="77777777" w:rsidTr="00D3634B">
        <w:tc>
          <w:tcPr>
            <w:tcW w:w="562" w:type="dxa"/>
            <w:shd w:val="clear" w:color="auto" w:fill="DEEAF6" w:themeFill="accent5" w:themeFillTint="33"/>
          </w:tcPr>
          <w:p w14:paraId="7736EA10" w14:textId="469B10B6" w:rsidR="00A6349D" w:rsidRPr="00F2649F" w:rsidRDefault="00A6349D" w:rsidP="00A6349D">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rPr>
              <w:t>5</w:t>
            </w:r>
            <w:r w:rsidRPr="00F2649F">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F2649F" w:rsidRDefault="00A6349D" w:rsidP="00A6349D">
            <w:pPr>
              <w:jc w:val="both"/>
              <w:rPr>
                <w:rFonts w:ascii="Times New Roman" w:hAnsi="Times New Roman" w:cs="Times New Roman"/>
                <w:sz w:val="24"/>
                <w:szCs w:val="24"/>
                <w:lang w:val="en-US"/>
              </w:rPr>
            </w:pPr>
            <w:proofErr w:type="spellStart"/>
            <w:r w:rsidRPr="00F2649F">
              <w:rPr>
                <w:rFonts w:ascii="Times New Roman" w:hAnsi="Times New Roman" w:cs="Times New Roman"/>
                <w:b/>
                <w:bCs/>
                <w:sz w:val="24"/>
                <w:szCs w:val="24"/>
              </w:rPr>
              <w:t>Жиынтық</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белгілеңіз</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иә</w:t>
            </w:r>
            <w:proofErr w:type="spellEnd"/>
            <w:r w:rsidRPr="00F2649F">
              <w:rPr>
                <w:rFonts w:ascii="Times New Roman" w:hAnsi="Times New Roman" w:cs="Times New Roman"/>
                <w:b/>
                <w:bCs/>
                <w:sz w:val="24"/>
                <w:szCs w:val="24"/>
                <w:lang w:val="en-US"/>
              </w:rPr>
              <w:t xml:space="preserve"> – </w:t>
            </w:r>
            <w:proofErr w:type="spellStart"/>
            <w:r w:rsidRPr="00F2649F">
              <w:rPr>
                <w:rFonts w:ascii="Times New Roman" w:hAnsi="Times New Roman" w:cs="Times New Roman"/>
                <w:b/>
                <w:bCs/>
                <w:sz w:val="24"/>
                <w:szCs w:val="24"/>
              </w:rPr>
              <w:t>жоқ</w:t>
            </w:r>
            <w:proofErr w:type="spellEnd"/>
            <w:r w:rsidRPr="00F2649F">
              <w:rPr>
                <w:rFonts w:ascii="Times New Roman" w:hAnsi="Times New Roman" w:cs="Times New Roman"/>
                <w:b/>
                <w:bCs/>
                <w:sz w:val="24"/>
                <w:szCs w:val="24"/>
                <w:lang w:val="en-US"/>
              </w:rPr>
              <w:t>)/</w:t>
            </w:r>
            <w:proofErr w:type="spellStart"/>
            <w:r w:rsidRPr="00F2649F">
              <w:rPr>
                <w:rFonts w:ascii="Times New Roman" w:hAnsi="Times New Roman" w:cs="Times New Roman"/>
                <w:b/>
                <w:bCs/>
                <w:sz w:val="24"/>
                <w:szCs w:val="24"/>
              </w:rPr>
              <w:t>өзіңіздікін</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көрсетіңіз</w:t>
            </w:r>
            <w:proofErr w:type="spellEnd"/>
            <w:r w:rsidRPr="00F2649F">
              <w:rPr>
                <w:rFonts w:ascii="Times New Roman" w:hAnsi="Times New Roman" w:cs="Times New Roman"/>
                <w:b/>
                <w:bCs/>
                <w:sz w:val="24"/>
                <w:szCs w:val="24"/>
                <w:lang w:val="en-US"/>
              </w:rPr>
              <w:t>):</w:t>
            </w:r>
          </w:p>
        </w:tc>
      </w:tr>
      <w:tr w:rsidR="00A6349D" w:rsidRPr="00F2649F" w14:paraId="231D6450" w14:textId="77777777" w:rsidTr="00D3634B">
        <w:tc>
          <w:tcPr>
            <w:tcW w:w="562" w:type="dxa"/>
          </w:tcPr>
          <w:p w14:paraId="7A951802" w14:textId="2BC06621"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5.1 </w:t>
            </w:r>
          </w:p>
        </w:tc>
        <w:tc>
          <w:tcPr>
            <w:tcW w:w="6951" w:type="dxa"/>
            <w:gridSpan w:val="2"/>
          </w:tcPr>
          <w:p w14:paraId="42F3DEFC" w14:textId="63E997A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tc>
        <w:tc>
          <w:tcPr>
            <w:tcW w:w="708" w:type="dxa"/>
          </w:tcPr>
          <w:p w14:paraId="20BE3800" w14:textId="00CF17C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5.5 </w:t>
            </w:r>
          </w:p>
        </w:tc>
        <w:tc>
          <w:tcPr>
            <w:tcW w:w="7088" w:type="dxa"/>
          </w:tcPr>
          <w:p w14:paraId="44C70BD3" w14:textId="7D670A4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r>
      <w:tr w:rsidR="00A6349D" w:rsidRPr="00F2649F" w14:paraId="52C5349A" w14:textId="77777777" w:rsidTr="00D3634B">
        <w:tc>
          <w:tcPr>
            <w:tcW w:w="562" w:type="dxa"/>
          </w:tcPr>
          <w:p w14:paraId="23A4CD28" w14:textId="1262FFD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5.2 </w:t>
            </w:r>
          </w:p>
        </w:tc>
        <w:tc>
          <w:tcPr>
            <w:tcW w:w="6951" w:type="dxa"/>
            <w:gridSpan w:val="2"/>
          </w:tcPr>
          <w:p w14:paraId="1DAA3B8C" w14:textId="4282857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миниклиникалық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MiniCex</w:t>
            </w:r>
            <w:proofErr w:type="spellEnd"/>
            <w:r w:rsidRPr="00F2649F">
              <w:rPr>
                <w:rFonts w:ascii="Times New Roman" w:hAnsi="Times New Roman" w:cs="Times New Roman"/>
                <w:sz w:val="24"/>
                <w:szCs w:val="24"/>
              </w:rPr>
              <w:t>)</w:t>
            </w:r>
          </w:p>
        </w:tc>
        <w:tc>
          <w:tcPr>
            <w:tcW w:w="708" w:type="dxa"/>
          </w:tcPr>
          <w:p w14:paraId="26BB2CB3" w14:textId="14BBF708"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5.6 </w:t>
            </w:r>
          </w:p>
        </w:tc>
        <w:tc>
          <w:tcPr>
            <w:tcW w:w="7088" w:type="dxa"/>
          </w:tcPr>
          <w:p w14:paraId="045F301B" w14:textId="4A062196"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r>
      <w:tr w:rsidR="00A6349D" w:rsidRPr="00F2649F" w14:paraId="0D9CE5F3" w14:textId="77777777" w:rsidTr="00D3634B">
        <w:tc>
          <w:tcPr>
            <w:tcW w:w="562" w:type="dxa"/>
          </w:tcPr>
          <w:p w14:paraId="504D6E6C" w14:textId="131C3D1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5.3 </w:t>
            </w:r>
          </w:p>
        </w:tc>
        <w:tc>
          <w:tcPr>
            <w:tcW w:w="6951" w:type="dxa"/>
            <w:gridSpan w:val="2"/>
          </w:tcPr>
          <w:p w14:paraId="5DCEF38C" w14:textId="6E308C5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 СӨЖ –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p>
        </w:tc>
        <w:tc>
          <w:tcPr>
            <w:tcW w:w="708" w:type="dxa"/>
          </w:tcPr>
          <w:p w14:paraId="67622117" w14:textId="570679A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5.7 </w:t>
            </w:r>
          </w:p>
        </w:tc>
        <w:tc>
          <w:tcPr>
            <w:tcW w:w="7088" w:type="dxa"/>
          </w:tcPr>
          <w:p w14:paraId="6C6588DB" w14:textId="22D7E893"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Рубеждік бақылау</w:t>
            </w:r>
            <w:r w:rsidRPr="00F2649F">
              <w:rPr>
                <w:rFonts w:ascii="Times New Roman" w:hAnsi="Times New Roman" w:cs="Times New Roman"/>
                <w:sz w:val="24"/>
                <w:szCs w:val="24"/>
              </w:rPr>
              <w:t>:</w:t>
            </w:r>
          </w:p>
          <w:p w14:paraId="69073685" w14:textId="5606FEF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4592037F" w14:textId="0832D65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(мини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w:t>
            </w:r>
          </w:p>
        </w:tc>
      </w:tr>
      <w:tr w:rsidR="00A6349D" w:rsidRPr="00F2649F" w14:paraId="1CFBAA37" w14:textId="77777777" w:rsidTr="00D3634B">
        <w:tc>
          <w:tcPr>
            <w:tcW w:w="562" w:type="dxa"/>
          </w:tcPr>
          <w:p w14:paraId="6517D4FA" w14:textId="54F688D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5.4 </w:t>
            </w:r>
          </w:p>
        </w:tc>
        <w:tc>
          <w:tcPr>
            <w:tcW w:w="6951" w:type="dxa"/>
            <w:gridSpan w:val="2"/>
          </w:tcPr>
          <w:p w14:paraId="50EBBEEB" w14:textId="7800439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708" w:type="dxa"/>
          </w:tcPr>
          <w:p w14:paraId="7F0817CE" w14:textId="7016EAE4"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5.8 </w:t>
            </w:r>
          </w:p>
        </w:tc>
        <w:tc>
          <w:tcPr>
            <w:tcW w:w="7088" w:type="dxa"/>
          </w:tcPr>
          <w:p w14:paraId="38ECCA78" w14:textId="6C07663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Емтихан</w:t>
            </w:r>
            <w:r w:rsidRPr="00F2649F">
              <w:rPr>
                <w:rFonts w:ascii="Times New Roman" w:hAnsi="Times New Roman" w:cs="Times New Roman"/>
                <w:sz w:val="24"/>
                <w:szCs w:val="24"/>
              </w:rPr>
              <w:t xml:space="preserve">: </w:t>
            </w:r>
          </w:p>
          <w:p w14:paraId="6F20254C" w14:textId="43A321F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5E527913" w14:textId="7BCC79B9"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2 этап – ОСК</w:t>
            </w:r>
            <w:r w:rsidRPr="00F2649F">
              <w:rPr>
                <w:rFonts w:ascii="Times New Roman" w:hAnsi="Times New Roman" w:cs="Times New Roman"/>
                <w:sz w:val="24"/>
                <w:szCs w:val="24"/>
                <w:lang w:val="kk-KZ"/>
              </w:rPr>
              <w:t>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П</w:t>
            </w:r>
          </w:p>
        </w:tc>
      </w:tr>
    </w:tbl>
    <w:p w14:paraId="0C71D220" w14:textId="77777777" w:rsidR="00454A3A" w:rsidRPr="00F2649F" w:rsidRDefault="00454A3A" w:rsidP="00DD62D2">
      <w:pPr>
        <w:spacing w:after="0" w:line="240" w:lineRule="auto"/>
        <w:ind w:firstLine="567"/>
        <w:jc w:val="both"/>
        <w:rPr>
          <w:rFonts w:ascii="Times New Roman" w:hAnsi="Times New Roman" w:cs="Times New Roman"/>
          <w:sz w:val="24"/>
          <w:szCs w:val="24"/>
        </w:rPr>
      </w:pPr>
    </w:p>
    <w:p w14:paraId="1D2EF0B2" w14:textId="5C43452F" w:rsidR="00B07ACE" w:rsidRPr="00F2649F" w:rsidRDefault="00B07ACE">
      <w:pPr>
        <w:rPr>
          <w:rFonts w:ascii="Times New Roman" w:hAnsi="Times New Roman" w:cs="Times New Roman"/>
          <w:sz w:val="24"/>
          <w:szCs w:val="24"/>
        </w:rPr>
      </w:pPr>
      <w:r w:rsidRPr="00F2649F">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F2649F" w14:paraId="1D44330D" w14:textId="77777777" w:rsidTr="003965BD">
        <w:trPr>
          <w:gridAfter w:val="2"/>
          <w:wAfter w:w="119" w:type="dxa"/>
        </w:trPr>
        <w:tc>
          <w:tcPr>
            <w:tcW w:w="566" w:type="dxa"/>
            <w:shd w:val="clear" w:color="auto" w:fill="DEEAF6" w:themeFill="accent5" w:themeFillTint="33"/>
          </w:tcPr>
          <w:p w14:paraId="22ED5458" w14:textId="16926ECE" w:rsidR="000B3455" w:rsidRPr="00F2649F" w:rsidRDefault="000336A5"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rPr>
              <w:lastRenderedPageBreak/>
              <w:t>6</w:t>
            </w:r>
            <w:r w:rsidR="000B3455" w:rsidRPr="00F2649F">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56136347"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бойынша толығырақ ақпарат</w:t>
            </w:r>
          </w:p>
        </w:tc>
      </w:tr>
      <w:tr w:rsidR="00FD4F12" w:rsidRPr="00F2649F" w14:paraId="5A3BC764" w14:textId="77777777" w:rsidTr="003965BD">
        <w:trPr>
          <w:gridAfter w:val="2"/>
          <w:wAfter w:w="119" w:type="dxa"/>
        </w:trPr>
        <w:tc>
          <w:tcPr>
            <w:tcW w:w="566" w:type="dxa"/>
          </w:tcPr>
          <w:p w14:paraId="5C673524" w14:textId="33200D6D"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.1</w:t>
            </w:r>
          </w:p>
        </w:tc>
        <w:tc>
          <w:tcPr>
            <w:tcW w:w="3161" w:type="dxa"/>
            <w:gridSpan w:val="13"/>
          </w:tcPr>
          <w:p w14:paraId="558C0A72" w14:textId="30466B23" w:rsidR="000B3455" w:rsidRPr="00F2649F" w:rsidRDefault="0084766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Академи</w:t>
            </w:r>
            <w:proofErr w:type="spellEnd"/>
            <w:r w:rsidR="007A2801" w:rsidRPr="00F2649F">
              <w:rPr>
                <w:rFonts w:ascii="Times New Roman" w:hAnsi="Times New Roman" w:cs="Times New Roman"/>
                <w:sz w:val="24"/>
                <w:szCs w:val="24"/>
                <w:lang w:val="kk-KZ"/>
              </w:rPr>
              <w:t>ялық жыл</w:t>
            </w:r>
            <w:r w:rsidRPr="00F2649F">
              <w:rPr>
                <w:rFonts w:ascii="Times New Roman" w:hAnsi="Times New Roman" w:cs="Times New Roman"/>
                <w:sz w:val="24"/>
                <w:szCs w:val="24"/>
              </w:rPr>
              <w:t>:</w:t>
            </w:r>
          </w:p>
          <w:p w14:paraId="7E6E817D" w14:textId="46BFFF71" w:rsidR="00A822B1" w:rsidRPr="00F2649F" w:rsidRDefault="00A822B1" w:rsidP="00DD62D2">
            <w:pPr>
              <w:jc w:val="both"/>
              <w:rPr>
                <w:rFonts w:ascii="Times New Roman" w:hAnsi="Times New Roman" w:cs="Times New Roman"/>
                <w:sz w:val="24"/>
                <w:szCs w:val="24"/>
              </w:rPr>
            </w:pPr>
            <w:r w:rsidRPr="00F2649F">
              <w:rPr>
                <w:rFonts w:ascii="Times New Roman" w:hAnsi="Times New Roman" w:cs="Times New Roman"/>
                <w:sz w:val="24"/>
                <w:szCs w:val="24"/>
              </w:rPr>
              <w:t>2023-2024</w:t>
            </w:r>
          </w:p>
        </w:tc>
        <w:tc>
          <w:tcPr>
            <w:tcW w:w="1429" w:type="dxa"/>
            <w:gridSpan w:val="2"/>
          </w:tcPr>
          <w:p w14:paraId="706A8953" w14:textId="6DA5E8D8"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lang w:val="en-US"/>
              </w:rPr>
              <w:t>.</w:t>
            </w:r>
            <w:r w:rsidR="00FD4F12" w:rsidRPr="00F2649F">
              <w:rPr>
                <w:rFonts w:ascii="Times New Roman" w:hAnsi="Times New Roman" w:cs="Times New Roman"/>
                <w:sz w:val="24"/>
                <w:szCs w:val="24"/>
              </w:rPr>
              <w:t>3</w:t>
            </w:r>
          </w:p>
        </w:tc>
        <w:tc>
          <w:tcPr>
            <w:tcW w:w="9468" w:type="dxa"/>
            <w:gridSpan w:val="5"/>
          </w:tcPr>
          <w:p w14:paraId="2CE1AA98" w14:textId="37916D67" w:rsidR="000B3455" w:rsidRPr="00F2649F" w:rsidRDefault="007A280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Кесте</w:t>
            </w:r>
            <w:proofErr w:type="spellEnd"/>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сабақ күні</w:t>
            </w:r>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уақыты</w:t>
            </w:r>
            <w:r w:rsidR="00847661"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42232B2A" w14:textId="4F0780AF" w:rsidR="00A822B1" w:rsidRPr="00F2649F" w:rsidRDefault="00EE6837"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 </w:t>
            </w:r>
            <w:r w:rsidR="00A822B1" w:rsidRPr="00F2649F">
              <w:rPr>
                <w:rFonts w:ascii="Times New Roman" w:hAnsi="Times New Roman" w:cs="Times New Roman"/>
                <w:sz w:val="24"/>
                <w:szCs w:val="24"/>
              </w:rPr>
              <w:t>8.00</w:t>
            </w:r>
            <w:r w:rsidR="007A2801" w:rsidRPr="00F2649F">
              <w:rPr>
                <w:rFonts w:ascii="Times New Roman" w:hAnsi="Times New Roman" w:cs="Times New Roman"/>
                <w:sz w:val="24"/>
                <w:szCs w:val="24"/>
              </w:rPr>
              <w:t xml:space="preserve"> дан</w:t>
            </w:r>
            <w:r w:rsidRPr="00F2649F">
              <w:rPr>
                <w:rFonts w:ascii="Times New Roman" w:hAnsi="Times New Roman" w:cs="Times New Roman"/>
                <w:sz w:val="24"/>
                <w:szCs w:val="24"/>
                <w:lang w:val="kk-KZ"/>
              </w:rPr>
              <w:t xml:space="preserve"> </w:t>
            </w:r>
            <w:r w:rsidR="00A822B1" w:rsidRPr="00F2649F">
              <w:rPr>
                <w:rFonts w:ascii="Times New Roman" w:hAnsi="Times New Roman" w:cs="Times New Roman"/>
                <w:sz w:val="24"/>
                <w:szCs w:val="24"/>
              </w:rPr>
              <w:t>1</w:t>
            </w:r>
            <w:r w:rsidR="003965BD" w:rsidRPr="00F2649F">
              <w:rPr>
                <w:rFonts w:ascii="Times New Roman" w:hAnsi="Times New Roman" w:cs="Times New Roman"/>
                <w:sz w:val="24"/>
                <w:szCs w:val="24"/>
              </w:rPr>
              <w:t>4</w:t>
            </w:r>
            <w:r w:rsidR="00A822B1" w:rsidRPr="00F2649F">
              <w:rPr>
                <w:rFonts w:ascii="Times New Roman" w:hAnsi="Times New Roman" w:cs="Times New Roman"/>
                <w:sz w:val="24"/>
                <w:szCs w:val="24"/>
              </w:rPr>
              <w:t>.00</w:t>
            </w:r>
            <w:r w:rsidR="007A2801" w:rsidRPr="00F2649F">
              <w:rPr>
                <w:rFonts w:ascii="Times New Roman" w:hAnsi="Times New Roman" w:cs="Times New Roman"/>
                <w:sz w:val="24"/>
                <w:szCs w:val="24"/>
                <w:lang w:val="kk-KZ"/>
              </w:rPr>
              <w:t xml:space="preserve"> дейін</w:t>
            </w:r>
          </w:p>
        </w:tc>
      </w:tr>
      <w:tr w:rsidR="00FD4F12" w:rsidRPr="00F2649F" w14:paraId="5E445C08" w14:textId="77777777" w:rsidTr="003965BD">
        <w:trPr>
          <w:gridAfter w:val="2"/>
          <w:wAfter w:w="119" w:type="dxa"/>
        </w:trPr>
        <w:tc>
          <w:tcPr>
            <w:tcW w:w="566" w:type="dxa"/>
          </w:tcPr>
          <w:p w14:paraId="425D3F10" w14:textId="47F99EF1"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.2</w:t>
            </w:r>
          </w:p>
        </w:tc>
        <w:tc>
          <w:tcPr>
            <w:tcW w:w="3161" w:type="dxa"/>
            <w:gridSpan w:val="13"/>
          </w:tcPr>
          <w:p w14:paraId="6B8DD433" w14:textId="77777777" w:rsidR="000B3455" w:rsidRPr="00F2649F" w:rsidRDefault="00847661" w:rsidP="00DD62D2">
            <w:pPr>
              <w:jc w:val="both"/>
              <w:rPr>
                <w:rFonts w:ascii="Times New Roman" w:hAnsi="Times New Roman" w:cs="Times New Roman"/>
                <w:sz w:val="24"/>
                <w:szCs w:val="24"/>
              </w:rPr>
            </w:pPr>
            <w:r w:rsidRPr="00F2649F">
              <w:rPr>
                <w:rFonts w:ascii="Times New Roman" w:hAnsi="Times New Roman" w:cs="Times New Roman"/>
                <w:sz w:val="24"/>
                <w:szCs w:val="24"/>
              </w:rPr>
              <w:t>Семестр:</w:t>
            </w:r>
          </w:p>
          <w:p w14:paraId="0E492CB2" w14:textId="373353ED" w:rsidR="00A822B1" w:rsidRPr="00F2649F" w:rsidRDefault="003965BD" w:rsidP="00DD62D2">
            <w:pPr>
              <w:jc w:val="both"/>
              <w:rPr>
                <w:rFonts w:ascii="Times New Roman" w:hAnsi="Times New Roman" w:cs="Times New Roman"/>
                <w:sz w:val="24"/>
                <w:szCs w:val="24"/>
              </w:rPr>
            </w:pPr>
            <w:r w:rsidRPr="00F2649F">
              <w:rPr>
                <w:rFonts w:ascii="Times New Roman" w:hAnsi="Times New Roman" w:cs="Times New Roman"/>
                <w:sz w:val="24"/>
                <w:szCs w:val="24"/>
              </w:rPr>
              <w:t>8</w:t>
            </w:r>
            <w:r w:rsidR="00A822B1" w:rsidRPr="00F2649F">
              <w:rPr>
                <w:rFonts w:ascii="Times New Roman" w:hAnsi="Times New Roman" w:cs="Times New Roman"/>
                <w:sz w:val="24"/>
                <w:szCs w:val="24"/>
              </w:rPr>
              <w:t xml:space="preserve"> семестр</w:t>
            </w:r>
          </w:p>
        </w:tc>
        <w:tc>
          <w:tcPr>
            <w:tcW w:w="1429" w:type="dxa"/>
            <w:gridSpan w:val="2"/>
          </w:tcPr>
          <w:p w14:paraId="28446103" w14:textId="610CF2A5"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FD4F12" w:rsidRPr="00F2649F">
              <w:rPr>
                <w:rFonts w:ascii="Times New Roman" w:hAnsi="Times New Roman" w:cs="Times New Roman"/>
                <w:sz w:val="24"/>
                <w:szCs w:val="24"/>
              </w:rPr>
              <w:t>.4</w:t>
            </w:r>
          </w:p>
        </w:tc>
        <w:tc>
          <w:tcPr>
            <w:tcW w:w="9468" w:type="dxa"/>
            <w:gridSpan w:val="5"/>
          </w:tcPr>
          <w:p w14:paraId="3021F4DF" w14:textId="4A300993" w:rsidR="005F4B38"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Орны</w:t>
            </w:r>
            <w:r w:rsidR="00C75CDF" w:rsidRPr="00F2649F">
              <w:rPr>
                <w:rFonts w:ascii="Times New Roman" w:hAnsi="Times New Roman" w:cs="Times New Roman"/>
                <w:sz w:val="24"/>
                <w:szCs w:val="24"/>
              </w:rPr>
              <w:t xml:space="preserve"> </w:t>
            </w:r>
          </w:p>
          <w:p w14:paraId="39144DA3" w14:textId="4C4ED248" w:rsidR="000B3455" w:rsidRPr="00F2649F" w:rsidRDefault="00C75CDF" w:rsidP="00DD62D2">
            <w:pPr>
              <w:jc w:val="both"/>
              <w:rPr>
                <w:rFonts w:ascii="Times New Roman" w:hAnsi="Times New Roman" w:cs="Times New Roman"/>
                <w:sz w:val="24"/>
                <w:szCs w:val="24"/>
              </w:rPr>
            </w:pPr>
            <w:r w:rsidRPr="00F2649F">
              <w:rPr>
                <w:rFonts w:ascii="Times New Roman" w:hAnsi="Times New Roman" w:cs="Times New Roman"/>
                <w:sz w:val="24"/>
                <w:szCs w:val="24"/>
              </w:rPr>
              <w:t>(</w:t>
            </w:r>
            <w:r w:rsidR="007A2801" w:rsidRPr="00F2649F">
              <w:rPr>
                <w:rFonts w:ascii="Times New Roman" w:hAnsi="Times New Roman" w:cs="Times New Roman"/>
                <w:sz w:val="24"/>
                <w:szCs w:val="24"/>
                <w:lang w:val="kk-KZ"/>
              </w:rPr>
              <w:t>оқу ғимараты</w:t>
            </w:r>
            <w:r w:rsidRPr="00F2649F">
              <w:rPr>
                <w:rFonts w:ascii="Times New Roman" w:hAnsi="Times New Roman" w:cs="Times New Roman"/>
                <w:sz w:val="24"/>
                <w:szCs w:val="24"/>
              </w:rPr>
              <w:t>, кабинет</w:t>
            </w:r>
            <w:r w:rsidR="005F4B38" w:rsidRPr="00F2649F">
              <w:rPr>
                <w:rFonts w:ascii="Times New Roman" w:hAnsi="Times New Roman" w:cs="Times New Roman"/>
                <w:sz w:val="24"/>
                <w:szCs w:val="24"/>
              </w:rPr>
              <w:t xml:space="preserve">, платформа </w:t>
            </w:r>
            <w:r w:rsidR="007A2801" w:rsidRPr="00F2649F">
              <w:rPr>
                <w:rFonts w:ascii="Times New Roman" w:hAnsi="Times New Roman" w:cs="Times New Roman"/>
                <w:sz w:val="24"/>
                <w:szCs w:val="24"/>
                <w:lang w:val="kk-KZ"/>
              </w:rPr>
              <w:t xml:space="preserve">жиналысқа сілтеме түсіну бойынша </w:t>
            </w:r>
            <w:r w:rsidR="005F4B38" w:rsidRPr="00F2649F">
              <w:rPr>
                <w:rFonts w:ascii="Times New Roman" w:hAnsi="Times New Roman" w:cs="Times New Roman"/>
                <w:sz w:val="24"/>
                <w:szCs w:val="24"/>
              </w:rPr>
              <w:t>ДОТ</w:t>
            </w:r>
            <w:r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624A7A58" w14:textId="17FADFF1" w:rsidR="006E34D7" w:rsidRPr="00814112" w:rsidRDefault="003965BD"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қалалық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w:t>
            </w:r>
            <w:proofErr w:type="spellEnd"/>
            <w:r w:rsidRPr="00F2649F">
              <w:rPr>
                <w:rFonts w:ascii="Times New Roman" w:hAnsi="Times New Roman" w:cs="Times New Roman"/>
                <w:sz w:val="24"/>
                <w:szCs w:val="24"/>
              </w:rPr>
              <w:t xml:space="preserve">, </w:t>
            </w:r>
            <w:r w:rsidR="00814112">
              <w:rPr>
                <w:rFonts w:ascii="Times New Roman" w:hAnsi="Times New Roman" w:cs="Times New Roman"/>
                <w:sz w:val="24"/>
                <w:szCs w:val="24"/>
                <w:lang w:val="kk-KZ"/>
              </w:rPr>
              <w:t>Медеу аудандық алғашқы медико-санитарлық көмек орталығы</w:t>
            </w:r>
          </w:p>
        </w:tc>
      </w:tr>
      <w:tr w:rsidR="00272516" w:rsidRPr="00F2649F" w14:paraId="1D59EEA1" w14:textId="77777777" w:rsidTr="003965BD">
        <w:trPr>
          <w:gridAfter w:val="2"/>
          <w:wAfter w:w="119" w:type="dxa"/>
        </w:trPr>
        <w:tc>
          <w:tcPr>
            <w:tcW w:w="566" w:type="dxa"/>
            <w:shd w:val="clear" w:color="auto" w:fill="DEEAF6" w:themeFill="accent5" w:themeFillTint="33"/>
          </w:tcPr>
          <w:p w14:paraId="3F269250" w14:textId="49FB1F31" w:rsidR="000B3455" w:rsidRPr="00F2649F" w:rsidRDefault="00A231F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7</w:t>
            </w:r>
            <w:r w:rsidR="0081276D" w:rsidRPr="00F2649F">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2BB98415"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Дисциплина көшбасшысы</w:t>
            </w:r>
          </w:p>
        </w:tc>
      </w:tr>
      <w:tr w:rsidR="0065501A" w:rsidRPr="00F2649F" w14:paraId="0595F3BC" w14:textId="77777777" w:rsidTr="003965BD">
        <w:trPr>
          <w:gridAfter w:val="3"/>
          <w:wAfter w:w="144" w:type="dxa"/>
        </w:trPr>
        <w:tc>
          <w:tcPr>
            <w:tcW w:w="2000" w:type="dxa"/>
            <w:gridSpan w:val="5"/>
          </w:tcPr>
          <w:p w14:paraId="69E8D0B4" w14:textId="36CF393C" w:rsidR="00FA1259"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Дәреже</w:t>
            </w:r>
          </w:p>
        </w:tc>
        <w:tc>
          <w:tcPr>
            <w:tcW w:w="1702" w:type="dxa"/>
            <w:gridSpan w:val="8"/>
          </w:tcPr>
          <w:p w14:paraId="239B7AD6" w14:textId="1BB3EA98" w:rsidR="00FA1259"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Толық аты-жөн</w:t>
            </w:r>
          </w:p>
        </w:tc>
        <w:tc>
          <w:tcPr>
            <w:tcW w:w="1429" w:type="dxa"/>
            <w:gridSpan w:val="2"/>
          </w:tcPr>
          <w:p w14:paraId="1EC4175F" w14:textId="6ED854F7" w:rsidR="00FA1259" w:rsidRPr="00F2649F" w:rsidRDefault="009E49B6" w:rsidP="00DD62D2">
            <w:pPr>
              <w:rPr>
                <w:rFonts w:ascii="Times New Roman" w:hAnsi="Times New Roman" w:cs="Times New Roman"/>
                <w:sz w:val="24"/>
                <w:szCs w:val="24"/>
              </w:rPr>
            </w:pPr>
            <w:r w:rsidRPr="00F2649F">
              <w:rPr>
                <w:rFonts w:ascii="Times New Roman" w:hAnsi="Times New Roman" w:cs="Times New Roman"/>
                <w:sz w:val="24"/>
                <w:szCs w:val="24"/>
              </w:rPr>
              <w:t>Кафедра</w:t>
            </w:r>
          </w:p>
        </w:tc>
        <w:tc>
          <w:tcPr>
            <w:tcW w:w="3347" w:type="dxa"/>
            <w:gridSpan w:val="3"/>
          </w:tcPr>
          <w:p w14:paraId="6831AEEE" w14:textId="527BD7CA" w:rsidR="00FA1259" w:rsidRPr="00F2649F" w:rsidRDefault="007A2801" w:rsidP="00DD62D2">
            <w:pPr>
              <w:rPr>
                <w:rFonts w:ascii="Times New Roman" w:hAnsi="Times New Roman" w:cs="Times New Roman"/>
                <w:sz w:val="24"/>
                <w:szCs w:val="24"/>
              </w:rPr>
            </w:pPr>
            <w:proofErr w:type="spellStart"/>
            <w:r w:rsidRPr="00F2649F">
              <w:rPr>
                <w:rFonts w:ascii="Times New Roman" w:hAnsi="Times New Roman" w:cs="Times New Roman"/>
                <w:sz w:val="24"/>
                <w:szCs w:val="24"/>
              </w:rPr>
              <w:t>Контактты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009E49B6" w:rsidRPr="00F2649F">
              <w:rPr>
                <w:rFonts w:ascii="Times New Roman" w:hAnsi="Times New Roman" w:cs="Times New Roman"/>
                <w:sz w:val="24"/>
                <w:szCs w:val="24"/>
              </w:rPr>
              <w:t xml:space="preserve"> </w:t>
            </w:r>
          </w:p>
          <w:p w14:paraId="63C150C1" w14:textId="3E474AD3" w:rsidR="003C3B15" w:rsidRPr="00F2649F" w:rsidRDefault="003C3B15" w:rsidP="00DD62D2">
            <w:pPr>
              <w:rPr>
                <w:rFonts w:ascii="Times New Roman" w:hAnsi="Times New Roman" w:cs="Times New Roman"/>
                <w:sz w:val="24"/>
                <w:szCs w:val="24"/>
              </w:rPr>
            </w:pPr>
            <w:r w:rsidRPr="00F2649F">
              <w:rPr>
                <w:rFonts w:ascii="Times New Roman" w:hAnsi="Times New Roman" w:cs="Times New Roman"/>
                <w:sz w:val="24"/>
                <w:szCs w:val="24"/>
              </w:rPr>
              <w:t xml:space="preserve">(тел., </w:t>
            </w:r>
            <w:r w:rsidRPr="00F2649F">
              <w:rPr>
                <w:rFonts w:ascii="Times New Roman" w:hAnsi="Times New Roman" w:cs="Times New Roman"/>
                <w:sz w:val="24"/>
                <w:szCs w:val="24"/>
                <w:lang w:val="en-US"/>
              </w:rPr>
              <w:t>e</w:t>
            </w:r>
            <w:r w:rsidRPr="00F2649F">
              <w:rPr>
                <w:rFonts w:ascii="Times New Roman" w:hAnsi="Times New Roman" w:cs="Times New Roman"/>
                <w:sz w:val="24"/>
                <w:szCs w:val="24"/>
              </w:rPr>
              <w:t>-</w:t>
            </w:r>
            <w:r w:rsidRPr="00F2649F">
              <w:rPr>
                <w:rFonts w:ascii="Times New Roman" w:hAnsi="Times New Roman" w:cs="Times New Roman"/>
                <w:sz w:val="24"/>
                <w:szCs w:val="24"/>
                <w:lang w:val="en-US"/>
              </w:rPr>
              <w:t>mail</w:t>
            </w:r>
            <w:r w:rsidRPr="00F2649F">
              <w:rPr>
                <w:rFonts w:ascii="Times New Roman" w:hAnsi="Times New Roman" w:cs="Times New Roman"/>
                <w:sz w:val="24"/>
                <w:szCs w:val="24"/>
              </w:rPr>
              <w:t>)</w:t>
            </w:r>
          </w:p>
        </w:tc>
        <w:tc>
          <w:tcPr>
            <w:tcW w:w="6121" w:type="dxa"/>
            <w:gridSpan w:val="2"/>
          </w:tcPr>
          <w:p w14:paraId="75A2E772" w14:textId="4CF70999" w:rsidR="00FA1259" w:rsidRPr="00F2649F" w:rsidRDefault="007A2801"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 алдындағы консультация</w:t>
            </w:r>
          </w:p>
        </w:tc>
      </w:tr>
      <w:tr w:rsidR="0065501A" w:rsidRPr="00F2649F" w14:paraId="7B8FB5C4" w14:textId="77777777" w:rsidTr="00814112">
        <w:trPr>
          <w:gridAfter w:val="3"/>
          <w:wAfter w:w="144" w:type="dxa"/>
          <w:trHeight w:val="435"/>
        </w:trPr>
        <w:tc>
          <w:tcPr>
            <w:tcW w:w="2000" w:type="dxa"/>
            <w:gridSpan w:val="5"/>
          </w:tcPr>
          <w:p w14:paraId="3DDEFCBC" w14:textId="656BC745" w:rsidR="009B1B38"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Аға оқытушы</w:t>
            </w:r>
          </w:p>
        </w:tc>
        <w:tc>
          <w:tcPr>
            <w:tcW w:w="1702" w:type="dxa"/>
            <w:gridSpan w:val="8"/>
          </w:tcPr>
          <w:p w14:paraId="355DC087" w14:textId="77777777" w:rsidR="00814112" w:rsidRDefault="00814112" w:rsidP="00814112">
            <w:pPr>
              <w:jc w:val="both"/>
              <w:rPr>
                <w:rFonts w:ascii="Times New Roman" w:hAnsi="Times New Roman" w:cs="Times New Roman"/>
                <w:sz w:val="24"/>
                <w:szCs w:val="24"/>
                <w:lang w:val="kk-KZ"/>
              </w:rPr>
            </w:pPr>
            <w:r>
              <w:rPr>
                <w:rFonts w:ascii="Times New Roman" w:hAnsi="Times New Roman" w:cs="Times New Roman"/>
                <w:sz w:val="24"/>
                <w:szCs w:val="24"/>
                <w:lang w:val="kk-KZ"/>
              </w:rPr>
              <w:t>Мәденбай К.М.</w:t>
            </w:r>
          </w:p>
          <w:p w14:paraId="2E928746" w14:textId="68AFC020" w:rsidR="009B1B38" w:rsidRPr="00F2649F" w:rsidRDefault="00814112" w:rsidP="00814112">
            <w:pPr>
              <w:jc w:val="both"/>
              <w:rPr>
                <w:rFonts w:ascii="Times New Roman" w:hAnsi="Times New Roman" w:cs="Times New Roman"/>
                <w:sz w:val="24"/>
                <w:szCs w:val="24"/>
              </w:rPr>
            </w:pPr>
            <w:r>
              <w:rPr>
                <w:rFonts w:ascii="Times New Roman" w:hAnsi="Times New Roman" w:cs="Times New Roman"/>
                <w:sz w:val="24"/>
                <w:szCs w:val="24"/>
                <w:lang w:val="kk-KZ"/>
              </w:rPr>
              <w:t>Нурланова З.А.</w:t>
            </w:r>
          </w:p>
        </w:tc>
        <w:tc>
          <w:tcPr>
            <w:tcW w:w="1429" w:type="dxa"/>
            <w:gridSpan w:val="2"/>
          </w:tcPr>
          <w:p w14:paraId="465C4D24" w14:textId="66CB342F" w:rsidR="009B1B38"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Клиникалық пәндер</w:t>
            </w:r>
          </w:p>
        </w:tc>
        <w:tc>
          <w:tcPr>
            <w:tcW w:w="3347" w:type="dxa"/>
            <w:gridSpan w:val="3"/>
          </w:tcPr>
          <w:p w14:paraId="5DF8E5D2" w14:textId="77777777" w:rsidR="00814112" w:rsidRPr="009A5461" w:rsidRDefault="00814112" w:rsidP="00814112">
            <w:pPr>
              <w:jc w:val="both"/>
              <w:rPr>
                <w:rFonts w:ascii="Times New Roman" w:hAnsi="Times New Roman" w:cs="Times New Roman"/>
                <w:sz w:val="24"/>
                <w:szCs w:val="24"/>
                <w:lang w:val="en-US"/>
              </w:rPr>
            </w:pPr>
            <w:r>
              <w:rPr>
                <w:rFonts w:ascii="Times New Roman" w:hAnsi="Times New Roman" w:cs="Times New Roman"/>
                <w:sz w:val="24"/>
                <w:szCs w:val="24"/>
                <w:lang w:val="en-US"/>
              </w:rPr>
              <w:t>8 (747) 406 02 57</w:t>
            </w:r>
          </w:p>
          <w:p w14:paraId="30959975" w14:textId="77777777" w:rsidR="00814112" w:rsidRDefault="00814112" w:rsidP="00814112">
            <w:pPr>
              <w:jc w:val="both"/>
              <w:rPr>
                <w:rFonts w:ascii="Times New Roman" w:hAnsi="Times New Roman" w:cs="Times New Roman"/>
                <w:sz w:val="24"/>
                <w:szCs w:val="24"/>
                <w:lang w:val="kk-KZ"/>
              </w:rPr>
            </w:pPr>
          </w:p>
          <w:p w14:paraId="5E082735" w14:textId="762CF41E" w:rsidR="009B1B38" w:rsidRPr="00F2649F" w:rsidRDefault="00814112" w:rsidP="00814112">
            <w:pPr>
              <w:jc w:val="both"/>
              <w:rPr>
                <w:rFonts w:ascii="Times New Roman" w:hAnsi="Times New Roman" w:cs="Times New Roman"/>
                <w:sz w:val="24"/>
                <w:szCs w:val="24"/>
              </w:rPr>
            </w:pPr>
            <w:r>
              <w:rPr>
                <w:rFonts w:ascii="Times New Roman" w:hAnsi="Times New Roman" w:cs="Times New Roman"/>
                <w:sz w:val="24"/>
                <w:szCs w:val="24"/>
                <w:lang w:val="kk-KZ"/>
              </w:rPr>
              <w:t xml:space="preserve">8 </w:t>
            </w:r>
            <w:r>
              <w:rPr>
                <w:rFonts w:ascii="Times New Roman" w:hAnsi="Times New Roman" w:cs="Times New Roman"/>
                <w:sz w:val="24"/>
                <w:szCs w:val="24"/>
              </w:rPr>
              <w:t>(775) 756-24-24</w:t>
            </w:r>
          </w:p>
        </w:tc>
        <w:tc>
          <w:tcPr>
            <w:tcW w:w="6121" w:type="dxa"/>
            <w:gridSpan w:val="2"/>
          </w:tcPr>
          <w:p w14:paraId="79D500E1" w14:textId="2EAB9934" w:rsidR="009B1B38" w:rsidRPr="00F2649F" w:rsidRDefault="00814112" w:rsidP="00DD62D2">
            <w:pPr>
              <w:jc w:val="both"/>
              <w:rPr>
                <w:rFonts w:ascii="Times New Roman" w:hAnsi="Times New Roman" w:cs="Times New Roman"/>
                <w:sz w:val="24"/>
                <w:szCs w:val="24"/>
              </w:rPr>
            </w:pPr>
            <w:proofErr w:type="spellStart"/>
            <w:r w:rsidRPr="00814112">
              <w:rPr>
                <w:rFonts w:ascii="Times New Roman" w:hAnsi="Times New Roman" w:cs="Times New Roman"/>
                <w:sz w:val="24"/>
                <w:szCs w:val="24"/>
              </w:rPr>
              <w:t>Емтиханға</w:t>
            </w:r>
            <w:proofErr w:type="spellEnd"/>
            <w:r w:rsidRPr="00814112">
              <w:rPr>
                <w:rFonts w:ascii="Times New Roman" w:hAnsi="Times New Roman" w:cs="Times New Roman"/>
                <w:sz w:val="24"/>
                <w:szCs w:val="24"/>
              </w:rPr>
              <w:t xml:space="preserve"> </w:t>
            </w:r>
            <w:proofErr w:type="spellStart"/>
            <w:r w:rsidRPr="00814112">
              <w:rPr>
                <w:rFonts w:ascii="Times New Roman" w:hAnsi="Times New Roman" w:cs="Times New Roman"/>
                <w:sz w:val="24"/>
                <w:szCs w:val="24"/>
              </w:rPr>
              <w:t>дейін</w:t>
            </w:r>
            <w:proofErr w:type="spellEnd"/>
            <w:r w:rsidRPr="00814112">
              <w:rPr>
                <w:rFonts w:ascii="Times New Roman" w:hAnsi="Times New Roman" w:cs="Times New Roman"/>
                <w:sz w:val="24"/>
                <w:szCs w:val="24"/>
              </w:rPr>
              <w:t xml:space="preserve"> 60 минут </w:t>
            </w:r>
            <w:proofErr w:type="spellStart"/>
            <w:r w:rsidRPr="00814112">
              <w:rPr>
                <w:rFonts w:ascii="Times New Roman" w:hAnsi="Times New Roman" w:cs="Times New Roman"/>
                <w:sz w:val="24"/>
                <w:szCs w:val="24"/>
              </w:rPr>
              <w:t>ішінде</w:t>
            </w:r>
            <w:proofErr w:type="spellEnd"/>
          </w:p>
        </w:tc>
      </w:tr>
      <w:tr w:rsidR="00272516" w:rsidRPr="00F2649F" w14:paraId="43D135B3" w14:textId="77777777" w:rsidTr="003965BD">
        <w:trPr>
          <w:gridAfter w:val="2"/>
          <w:wAfter w:w="119" w:type="dxa"/>
        </w:trPr>
        <w:tc>
          <w:tcPr>
            <w:tcW w:w="566" w:type="dxa"/>
            <w:shd w:val="clear" w:color="auto" w:fill="DEEAF6" w:themeFill="accent5" w:themeFillTint="33"/>
          </w:tcPr>
          <w:p w14:paraId="64B41563" w14:textId="0EE37CD7" w:rsidR="000B3455" w:rsidRPr="00F2649F" w:rsidRDefault="00A231F3" w:rsidP="00DD62D2">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rPr>
              <w:t>8</w:t>
            </w:r>
            <w:r w:rsidR="000B3455" w:rsidRPr="00F2649F">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32CB1451"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Дисциплина мазмұны</w:t>
            </w:r>
          </w:p>
        </w:tc>
      </w:tr>
      <w:tr w:rsidR="00753C2A" w:rsidRPr="00F2649F" w14:paraId="4E1A96DB" w14:textId="77777777" w:rsidTr="003965BD">
        <w:trPr>
          <w:gridAfter w:val="2"/>
          <w:wAfter w:w="119" w:type="dxa"/>
        </w:trPr>
        <w:tc>
          <w:tcPr>
            <w:tcW w:w="566" w:type="dxa"/>
          </w:tcPr>
          <w:p w14:paraId="4C05FE80" w14:textId="5C922578" w:rsidR="00753C2A" w:rsidRPr="00F2649F" w:rsidRDefault="00753C2A" w:rsidP="00DD62D2">
            <w:pPr>
              <w:jc w:val="both"/>
              <w:rPr>
                <w:rFonts w:ascii="Times New Roman" w:hAnsi="Times New Roman" w:cs="Times New Roman"/>
                <w:sz w:val="24"/>
                <w:szCs w:val="24"/>
                <w:lang w:val="en-US"/>
              </w:rPr>
            </w:pPr>
          </w:p>
        </w:tc>
        <w:tc>
          <w:tcPr>
            <w:tcW w:w="7257" w:type="dxa"/>
            <w:gridSpan w:val="16"/>
          </w:tcPr>
          <w:p w14:paraId="7F1ED364" w14:textId="50D5814C"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Тақырып атауы</w:t>
            </w:r>
          </w:p>
        </w:tc>
        <w:tc>
          <w:tcPr>
            <w:tcW w:w="992" w:type="dxa"/>
            <w:gridSpan w:val="2"/>
          </w:tcPr>
          <w:p w14:paraId="1D01529D" w14:textId="3F6CC544"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Сағаттар саны</w:t>
            </w:r>
          </w:p>
        </w:tc>
        <w:tc>
          <w:tcPr>
            <w:tcW w:w="5809" w:type="dxa"/>
            <w:gridSpan w:val="2"/>
          </w:tcPr>
          <w:p w14:paraId="4647DDF3" w14:textId="4A583013"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Өткізу түрі</w:t>
            </w:r>
          </w:p>
        </w:tc>
      </w:tr>
      <w:tr w:rsidR="00A75035" w:rsidRPr="00F2649F" w14:paraId="1B84D447" w14:textId="77777777" w:rsidTr="003965BD">
        <w:trPr>
          <w:gridAfter w:val="2"/>
          <w:wAfter w:w="119" w:type="dxa"/>
          <w:trHeight w:val="62"/>
        </w:trPr>
        <w:tc>
          <w:tcPr>
            <w:tcW w:w="566" w:type="dxa"/>
          </w:tcPr>
          <w:p w14:paraId="6D1A38C1" w14:textId="02CA59CE"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23E61BDD" w:rsidR="00A75035" w:rsidRPr="00F2649F" w:rsidRDefault="00A75035" w:rsidP="00A75035">
            <w:pPr>
              <w:jc w:val="both"/>
              <w:rPr>
                <w:rFonts w:ascii="Times New Roman" w:hAnsi="Times New Roman" w:cs="Times New Roman"/>
                <w:sz w:val="24"/>
                <w:szCs w:val="24"/>
              </w:rPr>
            </w:pPr>
            <w:proofErr w:type="spellStart"/>
            <w:r w:rsidRPr="007C0D3F">
              <w:rPr>
                <w:rFonts w:ascii="Times New Roman" w:hAnsi="Times New Roman" w:cs="Times New Roman"/>
                <w:sz w:val="24"/>
                <w:szCs w:val="24"/>
              </w:rPr>
              <w:t>Цереброваскулярлық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w:t>
            </w:r>
            <w:proofErr w:type="spellEnd"/>
            <w:r w:rsidRPr="007C0D3F">
              <w:rPr>
                <w:rFonts w:ascii="Times New Roman" w:hAnsi="Times New Roman" w:cs="Times New Roman"/>
                <w:sz w:val="24"/>
                <w:szCs w:val="24"/>
              </w:rPr>
              <w:t xml:space="preserve">. инсульт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асқынулар</w:t>
            </w:r>
            <w:proofErr w:type="spellEnd"/>
          </w:p>
        </w:tc>
        <w:tc>
          <w:tcPr>
            <w:tcW w:w="992" w:type="dxa"/>
            <w:gridSpan w:val="2"/>
          </w:tcPr>
          <w:p w14:paraId="22004538" w14:textId="58B1A0FC"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6</w:t>
            </w:r>
          </w:p>
        </w:tc>
        <w:tc>
          <w:tcPr>
            <w:tcW w:w="5809" w:type="dxa"/>
            <w:gridSpan w:val="2"/>
          </w:tcPr>
          <w:p w14:paraId="2018E4DC" w14:textId="50697374" w:rsidR="00A75035" w:rsidRPr="00635949" w:rsidRDefault="00A75035" w:rsidP="00A75035">
            <w:pPr>
              <w:jc w:val="both"/>
              <w:rPr>
                <w:rFonts w:ascii="Times New Roman" w:hAnsi="Times New Roman" w:cs="Times New Roman"/>
                <w:sz w:val="24"/>
                <w:szCs w:val="24"/>
                <w:lang w:val="kk-KZ"/>
              </w:rPr>
            </w:pPr>
            <w:r w:rsidRPr="00635949">
              <w:rPr>
                <w:rFonts w:ascii="Times New Roman" w:hAnsi="Times New Roman" w:cs="Times New Roman"/>
                <w:sz w:val="24"/>
                <w:szCs w:val="24"/>
              </w:rPr>
              <w:t>Формат</w:t>
            </w:r>
            <w:r w:rsidR="00635949" w:rsidRPr="00635949">
              <w:rPr>
                <w:rFonts w:ascii="Times New Roman" w:hAnsi="Times New Roman" w:cs="Times New Roman"/>
                <w:sz w:val="24"/>
                <w:szCs w:val="24"/>
                <w:lang w:val="kk-KZ"/>
              </w:rPr>
              <w:t>ивті бағалау</w:t>
            </w:r>
          </w:p>
          <w:p w14:paraId="76108829" w14:textId="6AD76296" w:rsidR="00A75035" w:rsidRPr="00635949" w:rsidRDefault="00A75035" w:rsidP="00A75035">
            <w:pPr>
              <w:jc w:val="both"/>
              <w:rPr>
                <w:rFonts w:ascii="Times New Roman" w:hAnsi="Times New Roman" w:cs="Times New Roman"/>
                <w:sz w:val="24"/>
                <w:szCs w:val="24"/>
              </w:rPr>
            </w:pPr>
            <w:r w:rsidRPr="00635949">
              <w:rPr>
                <w:rFonts w:ascii="Times New Roman" w:hAnsi="Times New Roman" w:cs="Times New Roman"/>
                <w:sz w:val="24"/>
                <w:szCs w:val="24"/>
              </w:rPr>
              <w:t xml:space="preserve">1. </w:t>
            </w:r>
            <w:r w:rsidR="00635949" w:rsidRPr="00635949">
              <w:rPr>
                <w:rFonts w:ascii="Times New Roman" w:hAnsi="Times New Roman" w:cs="Times New Roman"/>
                <w:sz w:val="24"/>
                <w:szCs w:val="24"/>
                <w:lang w:val="kk-KZ"/>
              </w:rPr>
              <w:t>Активті оқыту әдісетерін қолдану</w:t>
            </w:r>
            <w:r w:rsidRPr="00635949">
              <w:rPr>
                <w:rFonts w:ascii="Times New Roman" w:hAnsi="Times New Roman" w:cs="Times New Roman"/>
                <w:sz w:val="24"/>
                <w:szCs w:val="24"/>
              </w:rPr>
              <w:t xml:space="preserve">: </w:t>
            </w:r>
            <w:r w:rsidRPr="00635949">
              <w:rPr>
                <w:rFonts w:ascii="Times New Roman" w:hAnsi="Times New Roman" w:cs="Times New Roman"/>
                <w:sz w:val="24"/>
                <w:szCs w:val="24"/>
                <w:lang w:val="en-US"/>
              </w:rPr>
              <w:t>TBL</w:t>
            </w:r>
            <w:r w:rsidRPr="00635949">
              <w:rPr>
                <w:rFonts w:ascii="Times New Roman" w:hAnsi="Times New Roman" w:cs="Times New Roman"/>
                <w:sz w:val="24"/>
                <w:szCs w:val="24"/>
              </w:rPr>
              <w:t xml:space="preserve">, </w:t>
            </w:r>
            <w:r w:rsidRPr="00635949">
              <w:rPr>
                <w:rFonts w:ascii="Times New Roman" w:hAnsi="Times New Roman" w:cs="Times New Roman"/>
                <w:sz w:val="24"/>
                <w:szCs w:val="24"/>
                <w:lang w:val="en-US"/>
              </w:rPr>
              <w:t>CBL</w:t>
            </w:r>
          </w:p>
          <w:p w14:paraId="73448E98" w14:textId="17B08F5F" w:rsidR="00A75035" w:rsidRPr="00635949" w:rsidRDefault="00A75035" w:rsidP="00A75035">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00635949" w:rsidRPr="00635949">
              <w:rPr>
                <w:rFonts w:ascii="Times New Roman" w:hAnsi="Times New Roman" w:cs="Times New Roman"/>
                <w:sz w:val="24"/>
                <w:szCs w:val="24"/>
                <w:lang w:val="kk-KZ"/>
              </w:rPr>
              <w:t>Пациентпен жұмыс</w:t>
            </w:r>
          </w:p>
          <w:p w14:paraId="662B05A7" w14:textId="76841B85" w:rsidR="00A75035" w:rsidRPr="00635949" w:rsidRDefault="00A75035" w:rsidP="00A75035">
            <w:pPr>
              <w:jc w:val="both"/>
              <w:rPr>
                <w:rFonts w:ascii="Times New Roman" w:hAnsi="Times New Roman" w:cs="Times New Roman"/>
                <w:sz w:val="24"/>
                <w:szCs w:val="24"/>
                <w:lang w:val="kk-KZ"/>
              </w:rPr>
            </w:pPr>
            <w:r w:rsidRPr="00635949">
              <w:rPr>
                <w:rFonts w:ascii="Times New Roman" w:hAnsi="Times New Roman" w:cs="Times New Roman"/>
                <w:sz w:val="24"/>
                <w:szCs w:val="24"/>
              </w:rPr>
              <w:t>3. Мини-конференция темы С</w:t>
            </w:r>
            <w:r w:rsidR="00635949" w:rsidRPr="00635949">
              <w:rPr>
                <w:rFonts w:ascii="Times New Roman" w:hAnsi="Times New Roman" w:cs="Times New Roman"/>
                <w:sz w:val="24"/>
                <w:szCs w:val="24"/>
                <w:lang w:val="kk-KZ"/>
              </w:rPr>
              <w:t>ӨЖ</w:t>
            </w:r>
          </w:p>
        </w:tc>
      </w:tr>
      <w:tr w:rsidR="00A75035" w:rsidRPr="00F2649F" w14:paraId="360F66C3" w14:textId="77777777" w:rsidTr="003965BD">
        <w:trPr>
          <w:gridAfter w:val="2"/>
          <w:wAfter w:w="119" w:type="dxa"/>
          <w:trHeight w:val="60"/>
        </w:trPr>
        <w:tc>
          <w:tcPr>
            <w:tcW w:w="566" w:type="dxa"/>
          </w:tcPr>
          <w:p w14:paraId="564FBDB9"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4DC7A0FC" w:rsidR="00A75035" w:rsidRPr="00F2649F" w:rsidRDefault="00A75035" w:rsidP="00A75035">
            <w:pPr>
              <w:jc w:val="both"/>
              <w:rPr>
                <w:rFonts w:ascii="Times New Roman" w:hAnsi="Times New Roman" w:cs="Times New Roman"/>
                <w:sz w:val="24"/>
                <w:szCs w:val="24"/>
              </w:rPr>
            </w:pPr>
            <w:proofErr w:type="spellStart"/>
            <w:r w:rsidRPr="007C0D3F">
              <w:rPr>
                <w:rFonts w:ascii="Times New Roman" w:hAnsi="Times New Roman" w:cs="Times New Roman"/>
                <w:sz w:val="24"/>
                <w:szCs w:val="24"/>
              </w:rPr>
              <w:t>Мидың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жұлынның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перифериялық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жүйке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жүйесінің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жарақаттары</w:t>
            </w:r>
            <w:proofErr w:type="spellEnd"/>
          </w:p>
        </w:tc>
        <w:tc>
          <w:tcPr>
            <w:tcW w:w="992" w:type="dxa"/>
            <w:gridSpan w:val="2"/>
          </w:tcPr>
          <w:p w14:paraId="4C2E3381" w14:textId="72C17A26"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6</w:t>
            </w:r>
          </w:p>
        </w:tc>
        <w:tc>
          <w:tcPr>
            <w:tcW w:w="5809" w:type="dxa"/>
            <w:gridSpan w:val="2"/>
          </w:tcPr>
          <w:p w14:paraId="4EC24D4D"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Формат</w:t>
            </w:r>
            <w:r w:rsidRPr="00635949">
              <w:rPr>
                <w:rFonts w:ascii="Times New Roman" w:hAnsi="Times New Roman" w:cs="Times New Roman"/>
                <w:sz w:val="24"/>
                <w:szCs w:val="24"/>
                <w:lang w:val="kk-KZ"/>
              </w:rPr>
              <w:t>ивті бағалау</w:t>
            </w:r>
          </w:p>
          <w:p w14:paraId="0F1C5519" w14:textId="77777777" w:rsidR="00635949" w:rsidRPr="00635949"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 xml:space="preserve">1. </w:t>
            </w:r>
            <w:r w:rsidRPr="00635949">
              <w:rPr>
                <w:rFonts w:ascii="Times New Roman" w:hAnsi="Times New Roman" w:cs="Times New Roman"/>
                <w:sz w:val="24"/>
                <w:szCs w:val="24"/>
                <w:lang w:val="kk-KZ"/>
              </w:rPr>
              <w:t>Активті оқыту әдісетерін қолдану</w:t>
            </w:r>
            <w:r w:rsidRPr="00635949">
              <w:rPr>
                <w:rFonts w:ascii="Times New Roman" w:hAnsi="Times New Roman" w:cs="Times New Roman"/>
                <w:sz w:val="24"/>
                <w:szCs w:val="24"/>
              </w:rPr>
              <w:t xml:space="preserve">: </w:t>
            </w:r>
            <w:r w:rsidRPr="00635949">
              <w:rPr>
                <w:rFonts w:ascii="Times New Roman" w:hAnsi="Times New Roman" w:cs="Times New Roman"/>
                <w:sz w:val="24"/>
                <w:szCs w:val="24"/>
                <w:lang w:val="en-US"/>
              </w:rPr>
              <w:t>TBL</w:t>
            </w:r>
            <w:r w:rsidRPr="00635949">
              <w:rPr>
                <w:rFonts w:ascii="Times New Roman" w:hAnsi="Times New Roman" w:cs="Times New Roman"/>
                <w:sz w:val="24"/>
                <w:szCs w:val="24"/>
              </w:rPr>
              <w:t xml:space="preserve">, </w:t>
            </w:r>
            <w:r w:rsidRPr="00635949">
              <w:rPr>
                <w:rFonts w:ascii="Times New Roman" w:hAnsi="Times New Roman" w:cs="Times New Roman"/>
                <w:sz w:val="24"/>
                <w:szCs w:val="24"/>
                <w:lang w:val="en-US"/>
              </w:rPr>
              <w:t>CBL</w:t>
            </w:r>
          </w:p>
          <w:p w14:paraId="4CF9568E"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237AB8C7" w14:textId="147A6173"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201F13D0" w14:textId="77777777" w:rsidTr="003965BD">
        <w:trPr>
          <w:gridAfter w:val="2"/>
          <w:wAfter w:w="119" w:type="dxa"/>
          <w:trHeight w:val="60"/>
        </w:trPr>
        <w:tc>
          <w:tcPr>
            <w:tcW w:w="566" w:type="dxa"/>
          </w:tcPr>
          <w:p w14:paraId="07E610B9"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7E77CA1F" w:rsidR="00A75035" w:rsidRPr="00F2649F" w:rsidRDefault="00A75035" w:rsidP="00A75035">
            <w:pPr>
              <w:jc w:val="both"/>
              <w:rPr>
                <w:rFonts w:ascii="Times New Roman" w:hAnsi="Times New Roman" w:cs="Times New Roman"/>
                <w:sz w:val="24"/>
                <w:szCs w:val="24"/>
              </w:rPr>
            </w:pPr>
            <w:proofErr w:type="spellStart"/>
            <w:r w:rsidRPr="007C0D3F">
              <w:rPr>
                <w:rFonts w:ascii="Times New Roman" w:hAnsi="Times New Roman" w:cs="Times New Roman"/>
                <w:sz w:val="24"/>
                <w:szCs w:val="24"/>
              </w:rPr>
              <w:t>Жүйке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жүйесінің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ісіктері</w:t>
            </w:r>
            <w:proofErr w:type="spellEnd"/>
          </w:p>
        </w:tc>
        <w:tc>
          <w:tcPr>
            <w:tcW w:w="992" w:type="dxa"/>
            <w:gridSpan w:val="2"/>
          </w:tcPr>
          <w:p w14:paraId="201C406E" w14:textId="2EC7D481"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6</w:t>
            </w:r>
          </w:p>
        </w:tc>
        <w:tc>
          <w:tcPr>
            <w:tcW w:w="5809" w:type="dxa"/>
            <w:gridSpan w:val="2"/>
          </w:tcPr>
          <w:p w14:paraId="35F946C7"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371D1D81"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7301B633"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76E090C7" w14:textId="23B7C8A7"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7A25F80C" w14:textId="77777777" w:rsidTr="003965BD">
        <w:trPr>
          <w:gridAfter w:val="2"/>
          <w:wAfter w:w="119" w:type="dxa"/>
          <w:trHeight w:val="60"/>
        </w:trPr>
        <w:tc>
          <w:tcPr>
            <w:tcW w:w="566" w:type="dxa"/>
          </w:tcPr>
          <w:p w14:paraId="44C4162A"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5491FAA6" w14:textId="77777777" w:rsidR="00A75035" w:rsidRPr="007C0D3F" w:rsidRDefault="00A75035" w:rsidP="00A75035">
            <w:pPr>
              <w:pBdr>
                <w:top w:val="nil"/>
                <w:left w:val="nil"/>
                <w:bottom w:val="nil"/>
                <w:right w:val="nil"/>
                <w:between w:val="nil"/>
              </w:pBdr>
              <w:ind w:left="35"/>
              <w:rPr>
                <w:rFonts w:ascii="Times New Roman" w:hAnsi="Times New Roman" w:cs="Times New Roman"/>
                <w:sz w:val="24"/>
                <w:szCs w:val="24"/>
              </w:rPr>
            </w:pPr>
            <w:proofErr w:type="spellStart"/>
            <w:r w:rsidRPr="007C0D3F">
              <w:rPr>
                <w:rFonts w:ascii="Times New Roman" w:hAnsi="Times New Roman" w:cs="Times New Roman"/>
                <w:sz w:val="24"/>
                <w:szCs w:val="24"/>
              </w:rPr>
              <w:t>Нейроинфекциялар</w:t>
            </w:r>
            <w:proofErr w:type="spellEnd"/>
          </w:p>
          <w:p w14:paraId="6C183468" w14:textId="7F49A803" w:rsidR="00A75035" w:rsidRPr="00F2649F" w:rsidRDefault="00A75035" w:rsidP="00A75035">
            <w:pPr>
              <w:jc w:val="both"/>
              <w:rPr>
                <w:rFonts w:ascii="Times New Roman" w:hAnsi="Times New Roman" w:cs="Times New Roman"/>
                <w:sz w:val="24"/>
                <w:szCs w:val="24"/>
              </w:rPr>
            </w:pPr>
            <w:r w:rsidRPr="007C0D3F">
              <w:rPr>
                <w:rFonts w:ascii="Times New Roman" w:hAnsi="Times New Roman" w:cs="Times New Roman"/>
                <w:sz w:val="24"/>
                <w:szCs w:val="24"/>
              </w:rPr>
              <w:t xml:space="preserve">ADEM </w:t>
            </w:r>
            <w:proofErr w:type="spellStart"/>
            <w:r w:rsidRPr="007C0D3F">
              <w:rPr>
                <w:rFonts w:ascii="Times New Roman" w:hAnsi="Times New Roman" w:cs="Times New Roman"/>
                <w:sz w:val="24"/>
                <w:szCs w:val="24"/>
              </w:rPr>
              <w:t>вирусты</w:t>
            </w:r>
            <w:proofErr w:type="spellEnd"/>
            <w:r w:rsidRPr="007C0D3F">
              <w:rPr>
                <w:rFonts w:ascii="Times New Roman" w:hAnsi="Times New Roman" w:cs="Times New Roman"/>
                <w:sz w:val="24"/>
                <w:szCs w:val="24"/>
              </w:rPr>
              <w:t xml:space="preserve"> энцефалит </w:t>
            </w:r>
            <w:proofErr w:type="spellStart"/>
            <w:r w:rsidRPr="007C0D3F">
              <w:rPr>
                <w:rFonts w:ascii="Times New Roman" w:hAnsi="Times New Roman" w:cs="Times New Roman"/>
                <w:sz w:val="24"/>
                <w:szCs w:val="24"/>
              </w:rPr>
              <w:t>туралы</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түсінік</w:t>
            </w:r>
            <w:proofErr w:type="spellEnd"/>
          </w:p>
        </w:tc>
        <w:tc>
          <w:tcPr>
            <w:tcW w:w="992" w:type="dxa"/>
            <w:gridSpan w:val="2"/>
          </w:tcPr>
          <w:p w14:paraId="31932785" w14:textId="43302451"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6</w:t>
            </w:r>
          </w:p>
        </w:tc>
        <w:tc>
          <w:tcPr>
            <w:tcW w:w="5809" w:type="dxa"/>
            <w:gridSpan w:val="2"/>
          </w:tcPr>
          <w:p w14:paraId="5C99678A"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0425EDCE"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3E20B50E"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755FE01F" w14:textId="07CE9CED"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218CBF55" w14:textId="77777777" w:rsidTr="003965BD">
        <w:trPr>
          <w:gridAfter w:val="2"/>
          <w:wAfter w:w="119" w:type="dxa"/>
          <w:trHeight w:val="60"/>
        </w:trPr>
        <w:tc>
          <w:tcPr>
            <w:tcW w:w="566" w:type="dxa"/>
          </w:tcPr>
          <w:p w14:paraId="0EF99FD5"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197568AD" w14:textId="47BF8901" w:rsidR="00A75035" w:rsidRPr="00F2649F" w:rsidRDefault="00A75035" w:rsidP="00A75035">
            <w:pPr>
              <w:jc w:val="both"/>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Pr>
                <w:rFonts w:ascii="Times New Roman" w:hAnsi="Times New Roman" w:cs="Times New Roman"/>
                <w:sz w:val="24"/>
                <w:szCs w:val="24"/>
              </w:rPr>
              <w:t xml:space="preserve"> склероз</w:t>
            </w:r>
          </w:p>
        </w:tc>
        <w:tc>
          <w:tcPr>
            <w:tcW w:w="992" w:type="dxa"/>
            <w:gridSpan w:val="2"/>
          </w:tcPr>
          <w:p w14:paraId="483D7476" w14:textId="77777777" w:rsidR="00A75035" w:rsidRPr="00F2649F" w:rsidRDefault="00A75035" w:rsidP="00A75035">
            <w:pPr>
              <w:jc w:val="both"/>
              <w:rPr>
                <w:rFonts w:ascii="Times New Roman" w:hAnsi="Times New Roman" w:cs="Times New Roman"/>
                <w:sz w:val="24"/>
                <w:szCs w:val="24"/>
                <w:lang w:val="kk-KZ"/>
              </w:rPr>
            </w:pPr>
          </w:p>
        </w:tc>
        <w:tc>
          <w:tcPr>
            <w:tcW w:w="5809" w:type="dxa"/>
            <w:gridSpan w:val="2"/>
          </w:tcPr>
          <w:p w14:paraId="78A9B4DF" w14:textId="77777777" w:rsidR="00A75035" w:rsidRPr="00F2649F" w:rsidRDefault="00A75035" w:rsidP="00A75035">
            <w:pPr>
              <w:jc w:val="both"/>
              <w:rPr>
                <w:rFonts w:ascii="Times New Roman" w:hAnsi="Times New Roman" w:cs="Times New Roman"/>
                <w:sz w:val="24"/>
                <w:szCs w:val="24"/>
              </w:rPr>
            </w:pPr>
          </w:p>
        </w:tc>
      </w:tr>
      <w:tr w:rsidR="00A75035" w:rsidRPr="00F2649F" w14:paraId="0F626979" w14:textId="77777777" w:rsidTr="003965BD">
        <w:trPr>
          <w:gridAfter w:val="3"/>
          <w:wAfter w:w="144" w:type="dxa"/>
          <w:trHeight w:val="1190"/>
        </w:trPr>
        <w:tc>
          <w:tcPr>
            <w:tcW w:w="2426" w:type="dxa"/>
            <w:gridSpan w:val="6"/>
          </w:tcPr>
          <w:p w14:paraId="6F92554A" w14:textId="6E937C41"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lastRenderedPageBreak/>
              <w:t>Аралық бақылау 1</w:t>
            </w:r>
          </w:p>
        </w:tc>
        <w:tc>
          <w:tcPr>
            <w:tcW w:w="12173" w:type="dxa"/>
            <w:gridSpan w:val="14"/>
          </w:tcPr>
          <w:p w14:paraId="2637DB5D" w14:textId="2C9F4AC8"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Pr="00F2649F">
              <w:rPr>
                <w:rFonts w:ascii="Times New Roman" w:hAnsi="Times New Roman" w:cs="Times New Roman"/>
                <w:sz w:val="24"/>
                <w:szCs w:val="24"/>
              </w:rPr>
              <w:t>:</w:t>
            </w:r>
          </w:p>
          <w:p w14:paraId="2EA44434" w14:textId="292C303F"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w:t>
            </w:r>
          </w:p>
          <w:p w14:paraId="2462C5EC" w14:textId="27AB5EDE"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1-</w:t>
            </w:r>
            <w:r w:rsidRPr="00F2649F">
              <w:rPr>
                <w:rFonts w:ascii="Times New Roman" w:hAnsi="Times New Roman" w:cs="Times New Roman"/>
                <w:sz w:val="24"/>
                <w:szCs w:val="24"/>
                <w:lang w:val="kk-KZ"/>
              </w:rPr>
              <w:t>кезең</w:t>
            </w:r>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p w14:paraId="5BDEDA1D" w14:textId="1C9DFFBC"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lang w:val="kk-KZ"/>
              </w:rPr>
              <w:t xml:space="preserve">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433614EA" w14:textId="77777777" w:rsidTr="003965BD">
        <w:trPr>
          <w:gridAfter w:val="2"/>
          <w:wAfter w:w="119" w:type="dxa"/>
          <w:trHeight w:val="274"/>
        </w:trPr>
        <w:tc>
          <w:tcPr>
            <w:tcW w:w="566" w:type="dxa"/>
          </w:tcPr>
          <w:p w14:paraId="122B257C" w14:textId="6D085B6A"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14764EF4" w:rsidR="00A75035" w:rsidRPr="00F2649F" w:rsidRDefault="00A75035" w:rsidP="00A75035">
            <w:pPr>
              <w:jc w:val="both"/>
              <w:rPr>
                <w:rFonts w:ascii="Times New Roman" w:hAnsi="Times New Roman" w:cs="Times New Roman"/>
                <w:sz w:val="24"/>
                <w:szCs w:val="24"/>
              </w:rPr>
            </w:pPr>
            <w:proofErr w:type="spellStart"/>
            <w:r w:rsidRPr="007C0D3F">
              <w:rPr>
                <w:rFonts w:ascii="Times New Roman" w:hAnsi="Times New Roman" w:cs="Times New Roman"/>
                <w:sz w:val="24"/>
                <w:szCs w:val="24"/>
              </w:rPr>
              <w:t>Аутоиммунды</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w:t>
            </w:r>
            <w:proofErr w:type="spellEnd"/>
            <w:r w:rsidRPr="007C0D3F">
              <w:rPr>
                <w:rFonts w:ascii="Times New Roman" w:hAnsi="Times New Roman" w:cs="Times New Roman"/>
                <w:sz w:val="24"/>
                <w:szCs w:val="24"/>
              </w:rPr>
              <w:t xml:space="preserve"> - миастения </w:t>
            </w:r>
            <w:proofErr w:type="spellStart"/>
            <w:r w:rsidRPr="007C0D3F">
              <w:rPr>
                <w:rFonts w:ascii="Times New Roman" w:hAnsi="Times New Roman" w:cs="Times New Roman"/>
                <w:sz w:val="24"/>
                <w:szCs w:val="24"/>
              </w:rPr>
              <w:t>грависі</w:t>
            </w:r>
            <w:proofErr w:type="spellEnd"/>
          </w:p>
        </w:tc>
        <w:tc>
          <w:tcPr>
            <w:tcW w:w="992" w:type="dxa"/>
            <w:gridSpan w:val="2"/>
          </w:tcPr>
          <w:p w14:paraId="0A1F3364" w14:textId="1C66E47A" w:rsidR="00A75035" w:rsidRPr="00635949" w:rsidRDefault="00635949" w:rsidP="00A75035">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09" w:type="dxa"/>
            <w:gridSpan w:val="2"/>
          </w:tcPr>
          <w:p w14:paraId="1D71BAF9"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2F1EB375"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47D7508B"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2067A51D" w14:textId="2A39B173"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138D03D7" w14:textId="77777777" w:rsidTr="003965BD">
        <w:trPr>
          <w:gridAfter w:val="2"/>
          <w:wAfter w:w="119" w:type="dxa"/>
        </w:trPr>
        <w:tc>
          <w:tcPr>
            <w:tcW w:w="566" w:type="dxa"/>
          </w:tcPr>
          <w:p w14:paraId="6E8C2335"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19BFA429" w:rsidR="00A75035" w:rsidRPr="00F2649F" w:rsidRDefault="00A75035" w:rsidP="00A75035">
            <w:pPr>
              <w:jc w:val="both"/>
              <w:rPr>
                <w:rFonts w:ascii="Times New Roman" w:hAnsi="Times New Roman" w:cs="Times New Roman"/>
                <w:sz w:val="24"/>
                <w:szCs w:val="24"/>
              </w:rPr>
            </w:pPr>
            <w:r w:rsidRPr="007C0D3F">
              <w:rPr>
                <w:rFonts w:ascii="Times New Roman" w:hAnsi="Times New Roman" w:cs="Times New Roman"/>
                <w:sz w:val="24"/>
                <w:szCs w:val="24"/>
              </w:rPr>
              <w:t xml:space="preserve">Эпилепсия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эпилепсиялық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энцефалопатиялар</w:t>
            </w:r>
            <w:proofErr w:type="spellEnd"/>
          </w:p>
        </w:tc>
        <w:tc>
          <w:tcPr>
            <w:tcW w:w="992" w:type="dxa"/>
            <w:gridSpan w:val="2"/>
          </w:tcPr>
          <w:p w14:paraId="112F99EC" w14:textId="3257CE86" w:rsidR="00A75035" w:rsidRPr="00635949" w:rsidRDefault="00635949" w:rsidP="00A75035">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09" w:type="dxa"/>
            <w:gridSpan w:val="2"/>
          </w:tcPr>
          <w:p w14:paraId="0259512A"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378B5734"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779D4067"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2A979071" w14:textId="66BCB071"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461729ED" w14:textId="77777777" w:rsidTr="003965BD">
        <w:trPr>
          <w:gridAfter w:val="2"/>
          <w:wAfter w:w="119" w:type="dxa"/>
        </w:trPr>
        <w:tc>
          <w:tcPr>
            <w:tcW w:w="566" w:type="dxa"/>
          </w:tcPr>
          <w:p w14:paraId="77E4B792"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6809713D" w:rsidR="00A75035" w:rsidRPr="00F2649F" w:rsidRDefault="00A75035" w:rsidP="00A75035">
            <w:pPr>
              <w:jc w:val="both"/>
              <w:rPr>
                <w:rFonts w:ascii="Times New Roman" w:hAnsi="Times New Roman" w:cs="Times New Roman"/>
                <w:sz w:val="24"/>
                <w:szCs w:val="24"/>
              </w:rPr>
            </w:pPr>
            <w:proofErr w:type="spellStart"/>
            <w:r>
              <w:rPr>
                <w:rFonts w:ascii="Times New Roman" w:hAnsi="Times New Roman" w:cs="Times New Roman"/>
                <w:sz w:val="24"/>
                <w:szCs w:val="24"/>
              </w:rPr>
              <w:t>Т</w:t>
            </w:r>
            <w:r w:rsidRPr="007C0D3F">
              <w:rPr>
                <w:rFonts w:ascii="Times New Roman" w:hAnsi="Times New Roman" w:cs="Times New Roman"/>
                <w:sz w:val="24"/>
                <w:szCs w:val="24"/>
              </w:rPr>
              <w:t>ұқым</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қуалайтын</w:t>
            </w:r>
            <w:proofErr w:type="spellEnd"/>
            <w:r w:rsidRPr="007C0D3F">
              <w:rPr>
                <w:rFonts w:ascii="Times New Roman" w:hAnsi="Times New Roman" w:cs="Times New Roman"/>
                <w:sz w:val="24"/>
                <w:szCs w:val="24"/>
              </w:rPr>
              <w:t xml:space="preserve"> нерв-</w:t>
            </w:r>
            <w:proofErr w:type="spellStart"/>
            <w:r w:rsidRPr="007C0D3F">
              <w:rPr>
                <w:rFonts w:ascii="Times New Roman" w:hAnsi="Times New Roman" w:cs="Times New Roman"/>
                <w:sz w:val="24"/>
                <w:szCs w:val="24"/>
              </w:rPr>
              <w:t>бұлшықет</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аурулары</w:t>
            </w:r>
            <w:proofErr w:type="spellEnd"/>
          </w:p>
        </w:tc>
        <w:tc>
          <w:tcPr>
            <w:tcW w:w="992" w:type="dxa"/>
            <w:gridSpan w:val="2"/>
          </w:tcPr>
          <w:p w14:paraId="27B1AC7C" w14:textId="6D9AB8FA" w:rsidR="00A75035" w:rsidRPr="00635949" w:rsidRDefault="00635949" w:rsidP="00A75035">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09" w:type="dxa"/>
            <w:gridSpan w:val="2"/>
          </w:tcPr>
          <w:p w14:paraId="6FC9D729"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2D502041"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75F227DD"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6632CE09" w14:textId="65F049B6"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4C6BCA72" w14:textId="77777777" w:rsidTr="003965BD">
        <w:trPr>
          <w:gridAfter w:val="2"/>
          <w:wAfter w:w="119" w:type="dxa"/>
        </w:trPr>
        <w:tc>
          <w:tcPr>
            <w:tcW w:w="566" w:type="dxa"/>
          </w:tcPr>
          <w:p w14:paraId="09D10679"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4D4A21C7" w:rsidR="00A75035" w:rsidRPr="00F2649F" w:rsidRDefault="00A75035" w:rsidP="00A75035">
            <w:pPr>
              <w:jc w:val="both"/>
              <w:rPr>
                <w:rFonts w:ascii="Times New Roman" w:hAnsi="Times New Roman" w:cs="Times New Roman"/>
                <w:sz w:val="24"/>
                <w:szCs w:val="24"/>
              </w:rPr>
            </w:pPr>
            <w:r w:rsidRPr="007C0D3F">
              <w:rPr>
                <w:rFonts w:ascii="Times New Roman" w:hAnsi="Times New Roman" w:cs="Times New Roman"/>
                <w:sz w:val="24"/>
                <w:szCs w:val="24"/>
              </w:rPr>
              <w:t xml:space="preserve">Паркинсон </w:t>
            </w:r>
            <w:proofErr w:type="spellStart"/>
            <w:r w:rsidRPr="007C0D3F">
              <w:rPr>
                <w:rFonts w:ascii="Times New Roman" w:hAnsi="Times New Roman" w:cs="Times New Roman"/>
                <w:sz w:val="24"/>
                <w:szCs w:val="24"/>
              </w:rPr>
              <w:t>ауруы</w:t>
            </w:r>
            <w:proofErr w:type="spellEnd"/>
            <w:r w:rsidRPr="007C0D3F">
              <w:rPr>
                <w:rFonts w:ascii="Times New Roman" w:hAnsi="Times New Roman" w:cs="Times New Roman"/>
                <w:sz w:val="24"/>
                <w:szCs w:val="24"/>
              </w:rPr>
              <w:t>. Паркинсон синдромы</w:t>
            </w:r>
          </w:p>
        </w:tc>
        <w:tc>
          <w:tcPr>
            <w:tcW w:w="992" w:type="dxa"/>
            <w:gridSpan w:val="2"/>
          </w:tcPr>
          <w:p w14:paraId="09CB0761" w14:textId="63B747E7" w:rsidR="00A75035" w:rsidRPr="00635949" w:rsidRDefault="00635949" w:rsidP="00A75035">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09" w:type="dxa"/>
            <w:gridSpan w:val="2"/>
          </w:tcPr>
          <w:p w14:paraId="4E48B1D8"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55DB866E"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61C1176E"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4CE6C6F7" w14:textId="47ACBF43"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071D19F3" w14:textId="77777777" w:rsidTr="003965BD">
        <w:trPr>
          <w:gridAfter w:val="2"/>
          <w:wAfter w:w="119" w:type="dxa"/>
        </w:trPr>
        <w:tc>
          <w:tcPr>
            <w:tcW w:w="566" w:type="dxa"/>
          </w:tcPr>
          <w:p w14:paraId="4CCADC1D" w14:textId="77777777" w:rsidR="00A75035" w:rsidRPr="00F2649F" w:rsidRDefault="00A75035" w:rsidP="00A75035">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2FFEA95C" w:rsidR="00A75035" w:rsidRPr="00F2649F" w:rsidRDefault="00A75035" w:rsidP="00A75035">
            <w:pPr>
              <w:jc w:val="both"/>
              <w:rPr>
                <w:rFonts w:ascii="Times New Roman" w:hAnsi="Times New Roman" w:cs="Times New Roman"/>
                <w:sz w:val="24"/>
                <w:szCs w:val="24"/>
              </w:rPr>
            </w:pPr>
            <w:r w:rsidRPr="007C0D3F">
              <w:rPr>
                <w:rFonts w:ascii="Times New Roman" w:hAnsi="Times New Roman" w:cs="Times New Roman"/>
                <w:sz w:val="24"/>
                <w:szCs w:val="24"/>
              </w:rPr>
              <w:t>Деменция. Альцгеймер ауруы</w:t>
            </w:r>
          </w:p>
        </w:tc>
        <w:tc>
          <w:tcPr>
            <w:tcW w:w="992" w:type="dxa"/>
            <w:gridSpan w:val="2"/>
          </w:tcPr>
          <w:p w14:paraId="30F200A0" w14:textId="094E5724" w:rsidR="00A75035" w:rsidRPr="00635949" w:rsidRDefault="00635949" w:rsidP="00A75035">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09" w:type="dxa"/>
            <w:gridSpan w:val="2"/>
          </w:tcPr>
          <w:p w14:paraId="4932412F"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Формативті бағалау</w:t>
            </w:r>
          </w:p>
          <w:p w14:paraId="27FB8BBB"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782C4EBC" w14:textId="77777777" w:rsidR="00635949" w:rsidRPr="00635949" w:rsidRDefault="00635949" w:rsidP="00635949">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4F0ED563" w14:textId="56D57F47" w:rsidR="00A75035" w:rsidRPr="00F2649F" w:rsidRDefault="00635949" w:rsidP="00635949">
            <w:pPr>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75035" w:rsidRPr="00F2649F" w14:paraId="008978D1" w14:textId="77777777" w:rsidTr="003965BD">
        <w:trPr>
          <w:gridAfter w:val="3"/>
          <w:wAfter w:w="144" w:type="dxa"/>
        </w:trPr>
        <w:tc>
          <w:tcPr>
            <w:tcW w:w="2568" w:type="dxa"/>
            <w:gridSpan w:val="7"/>
          </w:tcPr>
          <w:p w14:paraId="5550A6FD" w14:textId="5A3FDB36" w:rsidR="00A75035" w:rsidRPr="00F2649F" w:rsidRDefault="00A75035" w:rsidP="00A75035">
            <w:pPr>
              <w:jc w:val="both"/>
              <w:rPr>
                <w:rFonts w:ascii="Times New Roman" w:hAnsi="Times New Roman" w:cs="Times New Roman"/>
                <w:iCs/>
                <w:sz w:val="24"/>
                <w:szCs w:val="24"/>
              </w:rPr>
            </w:pPr>
            <w:r w:rsidRPr="00F2649F">
              <w:rPr>
                <w:rFonts w:ascii="Times New Roman" w:hAnsi="Times New Roman" w:cs="Times New Roman"/>
                <w:b/>
                <w:iCs/>
                <w:color w:val="000000"/>
                <w:sz w:val="24"/>
                <w:szCs w:val="24"/>
                <w:lang w:val="kk-KZ"/>
              </w:rPr>
              <w:t>Аралық бақылау</w:t>
            </w:r>
            <w:r w:rsidRPr="00F2649F">
              <w:rPr>
                <w:rFonts w:ascii="Times New Roman" w:hAnsi="Times New Roman" w:cs="Times New Roman"/>
                <w:b/>
                <w:iCs/>
                <w:color w:val="000000"/>
                <w:sz w:val="24"/>
                <w:szCs w:val="24"/>
              </w:rPr>
              <w:t xml:space="preserve"> 2</w:t>
            </w:r>
          </w:p>
        </w:tc>
        <w:tc>
          <w:tcPr>
            <w:tcW w:w="12031" w:type="dxa"/>
            <w:gridSpan w:val="13"/>
          </w:tcPr>
          <w:p w14:paraId="172B4566" w14:textId="614B7278"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Pr="00F2649F">
              <w:rPr>
                <w:rFonts w:ascii="Times New Roman" w:hAnsi="Times New Roman" w:cs="Times New Roman"/>
                <w:sz w:val="24"/>
                <w:szCs w:val="24"/>
              </w:rPr>
              <w:t>:</w:t>
            </w:r>
          </w:p>
          <w:p w14:paraId="72120AC2" w14:textId="30F038FE"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w:t>
            </w:r>
          </w:p>
          <w:p w14:paraId="1CEE2B77" w14:textId="6B02D9DB" w:rsidR="00A75035" w:rsidRPr="00F2649F" w:rsidRDefault="00A75035" w:rsidP="00A75035">
            <w:pPr>
              <w:pStyle w:val="a4"/>
              <w:numPr>
                <w:ilvl w:val="0"/>
                <w:numId w:val="8"/>
              </w:numPr>
              <w:jc w:val="both"/>
              <w:rPr>
                <w:rFonts w:ascii="Times New Roman" w:hAnsi="Times New Roman" w:cs="Times New Roman"/>
                <w:sz w:val="24"/>
                <w:szCs w:val="24"/>
              </w:rPr>
            </w:pPr>
            <w:r w:rsidRPr="00F2649F">
              <w:rPr>
                <w:rFonts w:ascii="Times New Roman" w:hAnsi="Times New Roman" w:cs="Times New Roman"/>
                <w:sz w:val="24"/>
                <w:szCs w:val="24"/>
                <w:lang w:val="kk-KZ"/>
              </w:rPr>
              <w:t>кезең</w:t>
            </w:r>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p w14:paraId="6FC55637" w14:textId="4A24882E" w:rsidR="00A75035" w:rsidRPr="00F2649F" w:rsidRDefault="00A75035" w:rsidP="00A75035">
            <w:pPr>
              <w:pStyle w:val="a4"/>
              <w:numPr>
                <w:ilvl w:val="0"/>
                <w:numId w:val="8"/>
              </w:numPr>
              <w:jc w:val="both"/>
              <w:rPr>
                <w:rFonts w:ascii="Times New Roman" w:hAnsi="Times New Roman" w:cs="Times New Roman"/>
                <w:sz w:val="24"/>
                <w:szCs w:val="24"/>
              </w:rPr>
            </w:pP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1D758793" w14:textId="77777777" w:rsidTr="003965BD">
        <w:trPr>
          <w:gridAfter w:val="3"/>
          <w:wAfter w:w="144" w:type="dxa"/>
        </w:trPr>
        <w:tc>
          <w:tcPr>
            <w:tcW w:w="2568" w:type="dxa"/>
            <w:gridSpan w:val="7"/>
          </w:tcPr>
          <w:p w14:paraId="11629457" w14:textId="484B5913"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Қорытынды бақылау</w:t>
            </w:r>
            <w:r w:rsidRPr="00F2649F">
              <w:rPr>
                <w:rFonts w:ascii="Times New Roman" w:hAnsi="Times New Roman" w:cs="Times New Roman"/>
                <w:b/>
                <w:bCs/>
                <w:sz w:val="24"/>
                <w:szCs w:val="24"/>
              </w:rPr>
              <w:t xml:space="preserve"> (экзамен)</w:t>
            </w:r>
          </w:p>
        </w:tc>
        <w:tc>
          <w:tcPr>
            <w:tcW w:w="12031" w:type="dxa"/>
            <w:gridSpan w:val="13"/>
          </w:tcPr>
          <w:p w14:paraId="239AA925" w14:textId="20B53BFB"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Pr="00F2649F">
              <w:rPr>
                <w:rFonts w:ascii="Times New Roman" w:hAnsi="Times New Roman" w:cs="Times New Roman"/>
                <w:sz w:val="24"/>
                <w:szCs w:val="24"/>
              </w:rPr>
              <w:t>:</w:t>
            </w:r>
          </w:p>
          <w:p w14:paraId="7F57BA8B" w14:textId="7712E670"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w:t>
            </w:r>
          </w:p>
          <w:p w14:paraId="639C58FC" w14:textId="04E0F4AF"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1-</w:t>
            </w:r>
            <w:r w:rsidRPr="00F2649F">
              <w:rPr>
                <w:rFonts w:ascii="Times New Roman" w:hAnsi="Times New Roman" w:cs="Times New Roman"/>
                <w:sz w:val="24"/>
                <w:szCs w:val="24"/>
                <w:lang w:val="kk-KZ"/>
              </w:rPr>
              <w:t xml:space="preserve"> кезең</w:t>
            </w:r>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p w14:paraId="0DE175EC" w14:textId="36971534"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ОСКЕ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 xml:space="preserve">П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65853A7A" w14:textId="77777777" w:rsidTr="003965BD">
        <w:trPr>
          <w:gridAfter w:val="3"/>
          <w:wAfter w:w="144" w:type="dxa"/>
        </w:trPr>
        <w:tc>
          <w:tcPr>
            <w:tcW w:w="8478" w:type="dxa"/>
            <w:gridSpan w:val="18"/>
          </w:tcPr>
          <w:p w14:paraId="0712519F" w14:textId="32467CBA"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Всего </w:t>
            </w:r>
          </w:p>
        </w:tc>
        <w:tc>
          <w:tcPr>
            <w:tcW w:w="6121" w:type="dxa"/>
            <w:gridSpan w:val="2"/>
          </w:tcPr>
          <w:p w14:paraId="64D1F3DC" w14:textId="70690B5C"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100</w:t>
            </w:r>
          </w:p>
        </w:tc>
      </w:tr>
      <w:tr w:rsidR="00A75035" w:rsidRPr="00F2649F" w14:paraId="1D767558" w14:textId="77777777" w:rsidTr="003965BD">
        <w:trPr>
          <w:gridAfter w:val="2"/>
          <w:wAfter w:w="119" w:type="dxa"/>
        </w:trPr>
        <w:tc>
          <w:tcPr>
            <w:tcW w:w="566" w:type="dxa"/>
            <w:shd w:val="clear" w:color="auto" w:fill="DEEAF6" w:themeFill="accent5" w:themeFillTint="33"/>
          </w:tcPr>
          <w:p w14:paraId="0CCD2483" w14:textId="3D6EEBB1"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7396BCB2" w14:textId="77777777" w:rsidR="00A75035" w:rsidRPr="00F2649F" w:rsidRDefault="00A75035" w:rsidP="00A75035">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Пән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бойынша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оқыту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әдістері</w:t>
            </w:r>
            <w:proofErr w:type="spellEnd"/>
          </w:p>
          <w:p w14:paraId="78D1F2CB" w14:textId="77777777" w:rsidR="00A75035" w:rsidRPr="00F2649F" w:rsidRDefault="00A75035" w:rsidP="00A75035">
            <w:pPr>
              <w:jc w:val="both"/>
              <w:rPr>
                <w:rFonts w:ascii="Times New Roman" w:hAnsi="Times New Roman" w:cs="Times New Roman"/>
                <w:bCs/>
                <w:sz w:val="24"/>
                <w:szCs w:val="24"/>
              </w:rPr>
            </w:pPr>
            <w:r w:rsidRPr="00F2649F">
              <w:rPr>
                <w:rFonts w:ascii="Times New Roman" w:hAnsi="Times New Roman" w:cs="Times New Roman"/>
                <w:bCs/>
                <w:sz w:val="24"/>
                <w:szCs w:val="24"/>
              </w:rPr>
              <w:lastRenderedPageBreak/>
              <w:t>(</w:t>
            </w:r>
            <w:proofErr w:type="spellStart"/>
            <w:r w:rsidRPr="00F2649F">
              <w:rPr>
                <w:rFonts w:ascii="Times New Roman" w:hAnsi="Times New Roman" w:cs="Times New Roman"/>
                <w:bCs/>
                <w:sz w:val="24"/>
                <w:szCs w:val="24"/>
              </w:rPr>
              <w:t>оқытуда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қолданылатын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оқу</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және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оқыту</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тәсілдерін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қысқаша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сипаттаңыз</w:t>
            </w:r>
            <w:proofErr w:type="spellEnd"/>
            <w:r w:rsidRPr="00F2649F">
              <w:rPr>
                <w:rFonts w:ascii="Times New Roman" w:hAnsi="Times New Roman" w:cs="Times New Roman"/>
                <w:bCs/>
                <w:sz w:val="24"/>
                <w:szCs w:val="24"/>
              </w:rPr>
              <w:t>)</w:t>
            </w:r>
          </w:p>
          <w:p w14:paraId="34FE5E5A" w14:textId="295C58F2"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bCs/>
                <w:sz w:val="24"/>
                <w:szCs w:val="24"/>
              </w:rPr>
              <w:t>Оқытудың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белсенді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әдістерін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қолдану</w:t>
            </w:r>
            <w:proofErr w:type="spellEnd"/>
            <w:r w:rsidRPr="00F2649F">
              <w:rPr>
                <w:rFonts w:ascii="Times New Roman" w:hAnsi="Times New Roman" w:cs="Times New Roman"/>
                <w:bCs/>
                <w:sz w:val="24"/>
                <w:szCs w:val="24"/>
              </w:rPr>
              <w:t>: TBL, CBL</w:t>
            </w:r>
          </w:p>
        </w:tc>
      </w:tr>
      <w:tr w:rsidR="00A75035" w:rsidRPr="00A6349D" w14:paraId="04D0FC3B" w14:textId="77777777" w:rsidTr="003965BD">
        <w:trPr>
          <w:gridAfter w:val="2"/>
          <w:wAfter w:w="119" w:type="dxa"/>
          <w:trHeight w:val="150"/>
        </w:trPr>
        <w:tc>
          <w:tcPr>
            <w:tcW w:w="566" w:type="dxa"/>
          </w:tcPr>
          <w:p w14:paraId="06C7B04E" w14:textId="4A3441DD"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lastRenderedPageBreak/>
              <w:t>1</w:t>
            </w:r>
          </w:p>
        </w:tc>
        <w:tc>
          <w:tcPr>
            <w:tcW w:w="14058" w:type="dxa"/>
            <w:gridSpan w:val="20"/>
          </w:tcPr>
          <w:p w14:paraId="0447C1E6" w14:textId="6DBC02D8" w:rsidR="00A75035" w:rsidRPr="00F2649F" w:rsidRDefault="00A75035" w:rsidP="00A75035">
            <w:pPr>
              <w:jc w:val="both"/>
              <w:rPr>
                <w:rFonts w:ascii="Times New Roman" w:hAnsi="Times New Roman" w:cs="Times New Roman"/>
                <w:sz w:val="24"/>
                <w:szCs w:val="24"/>
                <w:lang w:val="en-US"/>
              </w:rPr>
            </w:pPr>
            <w:proofErr w:type="spellStart"/>
            <w:r w:rsidRPr="00F2649F">
              <w:rPr>
                <w:rFonts w:ascii="Times New Roman" w:hAnsi="Times New Roman" w:cs="Times New Roman"/>
                <w:b/>
                <w:bCs/>
                <w:sz w:val="24"/>
                <w:szCs w:val="24"/>
              </w:rPr>
              <w:t>Формативті</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lang w:val="en-US"/>
              </w:rPr>
              <w:t>:</w:t>
            </w:r>
            <w:r w:rsidRPr="00F2649F">
              <w:rPr>
                <w:rFonts w:ascii="Times New Roman" w:hAnsi="Times New Roman" w:cs="Times New Roman"/>
                <w:sz w:val="24"/>
                <w:szCs w:val="24"/>
                <w:lang w:val="en-US"/>
              </w:rPr>
              <w:t xml:space="preserve"> </w:t>
            </w:r>
          </w:p>
          <w:p w14:paraId="4A4578C1" w14:textId="77777777" w:rsidR="00A75035" w:rsidRPr="00F2649F" w:rsidRDefault="00A75035" w:rsidP="00A75035">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 xml:space="preserve">TBL – Team Based Learning </w:t>
            </w:r>
          </w:p>
          <w:p w14:paraId="33A2BA47" w14:textId="66365D20" w:rsidR="00A75035" w:rsidRPr="00F2649F" w:rsidRDefault="00A75035" w:rsidP="00A75035">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 xml:space="preserve">CBL – Case Based Learning </w:t>
            </w:r>
          </w:p>
        </w:tc>
      </w:tr>
      <w:tr w:rsidR="00A75035" w:rsidRPr="00F2649F" w14:paraId="39254B63" w14:textId="77777777" w:rsidTr="003965BD">
        <w:trPr>
          <w:gridAfter w:val="2"/>
          <w:wAfter w:w="119" w:type="dxa"/>
          <w:trHeight w:val="150"/>
        </w:trPr>
        <w:tc>
          <w:tcPr>
            <w:tcW w:w="566" w:type="dxa"/>
          </w:tcPr>
          <w:p w14:paraId="30523590" w14:textId="21DE123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14058" w:type="dxa"/>
            <w:gridSpan w:val="20"/>
          </w:tcPr>
          <w:p w14:paraId="20C45DDB" w14:textId="23A586F0"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b/>
                <w:bCs/>
                <w:sz w:val="24"/>
                <w:szCs w:val="24"/>
              </w:rPr>
              <w:t>Қорытынды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rPr>
              <w:t xml:space="preserve"> (5-тармақтан):</w:t>
            </w:r>
            <w:r w:rsidRPr="00F2649F">
              <w:rPr>
                <w:rFonts w:ascii="Times New Roman" w:hAnsi="Times New Roman" w:cs="Times New Roman"/>
                <w:sz w:val="24"/>
                <w:szCs w:val="24"/>
              </w:rPr>
              <w:t xml:space="preserve"> </w:t>
            </w:r>
          </w:p>
          <w:p w14:paraId="72FCCC2E"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6731FC6A"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тапсыру-миниклиникалық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MiniCex</w:t>
            </w:r>
            <w:proofErr w:type="spellEnd"/>
            <w:r w:rsidRPr="00F2649F">
              <w:rPr>
                <w:rFonts w:ascii="Times New Roman" w:hAnsi="Times New Roman" w:cs="Times New Roman"/>
                <w:sz w:val="24"/>
                <w:szCs w:val="24"/>
              </w:rPr>
              <w:t xml:space="preserve">) </w:t>
            </w:r>
          </w:p>
          <w:p w14:paraId="33532CFB"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3. СӨЖ-</w:t>
            </w:r>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r w:rsidRPr="00F2649F">
              <w:rPr>
                <w:rFonts w:ascii="Times New Roman" w:hAnsi="Times New Roman" w:cs="Times New Roman"/>
                <w:sz w:val="24"/>
                <w:szCs w:val="24"/>
              </w:rPr>
              <w:t xml:space="preserve"> </w:t>
            </w:r>
          </w:p>
          <w:p w14:paraId="2EDC1508" w14:textId="5237C808"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4. </w:t>
            </w: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p w14:paraId="68C4C73D"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5. 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r w:rsidRPr="00F2649F">
              <w:rPr>
                <w:rFonts w:ascii="Times New Roman" w:hAnsi="Times New Roman" w:cs="Times New Roman"/>
                <w:sz w:val="24"/>
                <w:szCs w:val="24"/>
              </w:rPr>
              <w:t xml:space="preserve"> </w:t>
            </w:r>
          </w:p>
          <w:p w14:paraId="60690D04" w14:textId="404F0371"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6. 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r>
      <w:tr w:rsidR="00A75035" w:rsidRPr="00F2649F" w14:paraId="64B5D319" w14:textId="77777777" w:rsidTr="003965BD">
        <w:trPr>
          <w:gridAfter w:val="3"/>
          <w:wAfter w:w="144" w:type="dxa"/>
        </w:trPr>
        <w:tc>
          <w:tcPr>
            <w:tcW w:w="566" w:type="dxa"/>
            <w:shd w:val="clear" w:color="auto" w:fill="DEEAF6" w:themeFill="accent5" w:themeFillTint="33"/>
          </w:tcPr>
          <w:p w14:paraId="6F46C4D1" w14:textId="4A1DCC97"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647F8DF6" w14:textId="11BD8F3E" w:rsidR="00A75035" w:rsidRPr="00F2649F" w:rsidRDefault="00A75035" w:rsidP="00A75035">
            <w:pPr>
              <w:jc w:val="both"/>
              <w:rPr>
                <w:rFonts w:ascii="Times New Roman" w:hAnsi="Times New Roman" w:cs="Times New Roman"/>
                <w:i/>
                <w:iCs/>
                <w:sz w:val="24"/>
                <w:szCs w:val="24"/>
                <w:lang w:val="kk-KZ"/>
              </w:rPr>
            </w:pPr>
            <w:r w:rsidRPr="00F2649F">
              <w:rPr>
                <w:rFonts w:ascii="Times New Roman" w:hAnsi="Times New Roman" w:cs="Times New Roman"/>
                <w:b/>
                <w:bCs/>
                <w:sz w:val="24"/>
                <w:szCs w:val="24"/>
                <w:lang w:val="kk-KZ"/>
              </w:rPr>
              <w:t>Қорытынды бағалау</w:t>
            </w:r>
          </w:p>
          <w:p w14:paraId="08F972CD" w14:textId="5FDEAA74" w:rsidR="00A75035" w:rsidRPr="00F2649F" w:rsidRDefault="00A75035" w:rsidP="00A75035">
            <w:pPr>
              <w:jc w:val="both"/>
              <w:rPr>
                <w:rFonts w:ascii="Times New Roman" w:hAnsi="Times New Roman" w:cs="Times New Roman"/>
                <w:b/>
                <w:bCs/>
                <w:sz w:val="24"/>
                <w:szCs w:val="24"/>
              </w:rPr>
            </w:pPr>
          </w:p>
        </w:tc>
      </w:tr>
      <w:tr w:rsidR="00A75035" w:rsidRPr="00F2649F" w14:paraId="4594D71B" w14:textId="77777777" w:rsidTr="003965BD">
        <w:trPr>
          <w:gridAfter w:val="3"/>
          <w:wAfter w:w="144" w:type="dxa"/>
        </w:trPr>
        <w:tc>
          <w:tcPr>
            <w:tcW w:w="566" w:type="dxa"/>
          </w:tcPr>
          <w:p w14:paraId="2E7061DD" w14:textId="12C7EC15"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
        </w:tc>
        <w:tc>
          <w:tcPr>
            <w:tcW w:w="2669" w:type="dxa"/>
            <w:gridSpan w:val="8"/>
          </w:tcPr>
          <w:p w14:paraId="116B5B17" w14:textId="72679049"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Бағалау түрі</w:t>
            </w:r>
            <w:r w:rsidRPr="00F2649F">
              <w:rPr>
                <w:rFonts w:ascii="Times New Roman" w:hAnsi="Times New Roman" w:cs="Times New Roman"/>
                <w:b/>
                <w:bCs/>
                <w:sz w:val="24"/>
                <w:szCs w:val="24"/>
              </w:rPr>
              <w:t xml:space="preserve"> </w:t>
            </w:r>
          </w:p>
        </w:tc>
        <w:tc>
          <w:tcPr>
            <w:tcW w:w="11364" w:type="dxa"/>
            <w:gridSpan w:val="11"/>
          </w:tcPr>
          <w:p w14:paraId="01CD8C87" w14:textId="4EEBA2E4"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Барлығы</w:t>
            </w:r>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жалпыламадан</w:t>
            </w:r>
            <w:proofErr w:type="spellEnd"/>
            <w:r w:rsidRPr="00F2649F">
              <w:rPr>
                <w:rFonts w:ascii="Times New Roman" w:hAnsi="Times New Roman" w:cs="Times New Roman"/>
                <w:b/>
                <w:bCs/>
                <w:sz w:val="24"/>
                <w:szCs w:val="24"/>
              </w:rPr>
              <w:t xml:space="preserve"> %</w:t>
            </w:r>
          </w:p>
        </w:tc>
      </w:tr>
      <w:tr w:rsidR="00A75035" w:rsidRPr="00F2649F" w14:paraId="4A3A0A56" w14:textId="77777777" w:rsidTr="003965BD">
        <w:trPr>
          <w:gridAfter w:val="3"/>
          <w:wAfter w:w="144" w:type="dxa"/>
          <w:trHeight w:val="151"/>
        </w:trPr>
        <w:tc>
          <w:tcPr>
            <w:tcW w:w="566" w:type="dxa"/>
          </w:tcPr>
          <w:p w14:paraId="513890F4" w14:textId="7B1E9F22" w:rsidR="00A75035" w:rsidRPr="00F2649F" w:rsidRDefault="00A75035" w:rsidP="00A75035">
            <w:pPr>
              <w:jc w:val="both"/>
              <w:rPr>
                <w:rFonts w:ascii="Times New Roman" w:hAnsi="Times New Roman" w:cs="Times New Roman"/>
                <w:sz w:val="24"/>
                <w:szCs w:val="24"/>
              </w:rPr>
            </w:pPr>
            <w:bookmarkStart w:id="0" w:name="_Hlk141955492"/>
            <w:r w:rsidRPr="00F2649F">
              <w:rPr>
                <w:rFonts w:ascii="Times New Roman" w:hAnsi="Times New Roman" w:cs="Times New Roman"/>
                <w:sz w:val="24"/>
                <w:szCs w:val="24"/>
              </w:rPr>
              <w:t>1</w:t>
            </w:r>
          </w:p>
        </w:tc>
        <w:tc>
          <w:tcPr>
            <w:tcW w:w="2669" w:type="dxa"/>
            <w:gridSpan w:val="8"/>
          </w:tcPr>
          <w:p w14:paraId="08272291" w14:textId="77B4ED68"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364" w:type="dxa"/>
            <w:gridSpan w:val="11"/>
          </w:tcPr>
          <w:p w14:paraId="021DBF21" w14:textId="1601A7FD"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30%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A75035" w:rsidRPr="00F2649F" w14:paraId="42899ED4" w14:textId="77777777" w:rsidTr="003965BD">
        <w:trPr>
          <w:gridAfter w:val="3"/>
          <w:wAfter w:w="144" w:type="dxa"/>
          <w:trHeight w:val="151"/>
        </w:trPr>
        <w:tc>
          <w:tcPr>
            <w:tcW w:w="566" w:type="dxa"/>
          </w:tcPr>
          <w:p w14:paraId="3B7D6D77" w14:textId="16D0885B"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669" w:type="dxa"/>
            <w:gridSpan w:val="8"/>
          </w:tcPr>
          <w:p w14:paraId="22318E19" w14:textId="1F0FF1E2" w:rsidR="00A75035" w:rsidRPr="00F2649F" w:rsidRDefault="00A75035" w:rsidP="00A75035">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Аралық бақылау</w:t>
            </w:r>
          </w:p>
        </w:tc>
        <w:tc>
          <w:tcPr>
            <w:tcW w:w="11364" w:type="dxa"/>
            <w:gridSpan w:val="11"/>
          </w:tcPr>
          <w:p w14:paraId="15A1835F" w14:textId="7B0A008B" w:rsidR="00A75035" w:rsidRPr="00F2649F" w:rsidRDefault="00A75035" w:rsidP="00A75035">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70% </w:t>
            </w:r>
          </w:p>
          <w:p w14:paraId="4A8E6FC7" w14:textId="11A8850F" w:rsidR="00A75035" w:rsidRPr="00F2649F" w:rsidRDefault="00A75035" w:rsidP="00A75035">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Pr="00F2649F">
              <w:rPr>
                <w:rFonts w:ascii="Times New Roman" w:hAnsi="Times New Roman" w:cs="Times New Roman"/>
                <w:sz w:val="24"/>
                <w:szCs w:val="24"/>
                <w:lang w:val="kk-KZ"/>
              </w:rPr>
              <w:t xml:space="preserve">1-кезең – Түсіну және қолдану үшін MCQ тестілеу - </w:t>
            </w:r>
            <w:r>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62250DA7" w14:textId="2D9DC3A5"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03E7AB4B" w14:textId="77777777" w:rsidTr="003965BD">
        <w:trPr>
          <w:gridAfter w:val="3"/>
          <w:wAfter w:w="144" w:type="dxa"/>
          <w:trHeight w:val="151"/>
        </w:trPr>
        <w:tc>
          <w:tcPr>
            <w:tcW w:w="3235" w:type="dxa"/>
            <w:gridSpan w:val="9"/>
          </w:tcPr>
          <w:p w14:paraId="6DA6510C" w14:textId="3E076888" w:rsidR="00A75035" w:rsidRPr="00F2649F" w:rsidRDefault="00A75035" w:rsidP="00A75035">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w:t>
            </w:r>
            <w:r w:rsidRPr="00F2649F">
              <w:rPr>
                <w:rFonts w:ascii="Times New Roman" w:eastAsia="Times New Roman" w:hAnsi="Times New Roman" w:cs="Times New Roman"/>
                <w:b/>
                <w:bCs/>
                <w:sz w:val="24"/>
                <w:szCs w:val="24"/>
              </w:rPr>
              <w:t xml:space="preserve"> </w:t>
            </w:r>
            <w:r w:rsidRPr="00F2649F">
              <w:rPr>
                <w:rFonts w:ascii="Times New Roman" w:eastAsia="Times New Roman" w:hAnsi="Times New Roman" w:cs="Times New Roman"/>
                <w:b/>
                <w:bCs/>
                <w:sz w:val="24"/>
                <w:szCs w:val="24"/>
                <w:lang w:val="kk-KZ"/>
              </w:rPr>
              <w:t>АБ</w:t>
            </w:r>
            <w:r w:rsidRPr="00F2649F">
              <w:rPr>
                <w:rFonts w:ascii="Times New Roman" w:eastAsia="Times New Roman" w:hAnsi="Times New Roman" w:cs="Times New Roman"/>
                <w:b/>
                <w:bCs/>
                <w:sz w:val="24"/>
                <w:szCs w:val="24"/>
              </w:rPr>
              <w:t>1</w:t>
            </w:r>
          </w:p>
        </w:tc>
        <w:tc>
          <w:tcPr>
            <w:tcW w:w="11364" w:type="dxa"/>
            <w:gridSpan w:val="11"/>
          </w:tcPr>
          <w:p w14:paraId="5E4E7B93" w14:textId="489FB91D"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30+70</w:t>
            </w:r>
            <w:r w:rsidRPr="00F2649F">
              <w:rPr>
                <w:rFonts w:ascii="Times New Roman" w:eastAsia="Times New Roman" w:hAnsi="Times New Roman" w:cs="Times New Roman"/>
                <w:sz w:val="24"/>
                <w:szCs w:val="24"/>
                <w:lang w:val="en-US"/>
              </w:rPr>
              <w:t xml:space="preserve">= </w:t>
            </w:r>
            <w:r w:rsidRPr="00F2649F">
              <w:rPr>
                <w:rFonts w:ascii="Times New Roman" w:eastAsia="Times New Roman" w:hAnsi="Times New Roman" w:cs="Times New Roman"/>
                <w:sz w:val="24"/>
                <w:szCs w:val="24"/>
              </w:rPr>
              <w:t>100%</w:t>
            </w:r>
          </w:p>
        </w:tc>
      </w:tr>
      <w:bookmarkEnd w:id="0"/>
      <w:tr w:rsidR="00A75035" w:rsidRPr="00F2649F" w14:paraId="25DD59AF" w14:textId="77777777" w:rsidTr="003965BD">
        <w:trPr>
          <w:trHeight w:val="151"/>
        </w:trPr>
        <w:tc>
          <w:tcPr>
            <w:tcW w:w="566" w:type="dxa"/>
          </w:tcPr>
          <w:p w14:paraId="46D24D65"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700" w:type="dxa"/>
            <w:gridSpan w:val="11"/>
          </w:tcPr>
          <w:p w14:paraId="0CF00964" w14:textId="48591033"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477" w:type="dxa"/>
            <w:gridSpan w:val="11"/>
          </w:tcPr>
          <w:p w14:paraId="6FA4F1CE" w14:textId="4200EAF2"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20%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A75035" w:rsidRPr="00F2649F" w14:paraId="457C0BDD" w14:textId="77777777" w:rsidTr="003965BD">
        <w:trPr>
          <w:trHeight w:val="151"/>
        </w:trPr>
        <w:tc>
          <w:tcPr>
            <w:tcW w:w="566" w:type="dxa"/>
          </w:tcPr>
          <w:p w14:paraId="37C64D24"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700" w:type="dxa"/>
            <w:gridSpan w:val="11"/>
          </w:tcPr>
          <w:p w14:paraId="4D8A2B41" w14:textId="5020039A" w:rsidR="00A75035" w:rsidRPr="00F2649F" w:rsidRDefault="00A75035" w:rsidP="00A75035">
            <w:pPr>
              <w:jc w:val="both"/>
              <w:rPr>
                <w:rFonts w:ascii="Times New Roman" w:eastAsia="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c>
          <w:tcPr>
            <w:tcW w:w="11477" w:type="dxa"/>
            <w:gridSpan w:val="11"/>
          </w:tcPr>
          <w:p w14:paraId="48AA39E6" w14:textId="69064EAD" w:rsidR="00A75035" w:rsidRPr="00F2649F" w:rsidRDefault="00A75035" w:rsidP="00A75035">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10% </w:t>
            </w:r>
          </w:p>
        </w:tc>
      </w:tr>
      <w:tr w:rsidR="00A75035" w:rsidRPr="00F2649F" w14:paraId="1C259418" w14:textId="77777777" w:rsidTr="003965BD">
        <w:trPr>
          <w:trHeight w:val="151"/>
        </w:trPr>
        <w:tc>
          <w:tcPr>
            <w:tcW w:w="566" w:type="dxa"/>
          </w:tcPr>
          <w:p w14:paraId="42DFF8EC" w14:textId="77777777"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3</w:t>
            </w:r>
          </w:p>
        </w:tc>
        <w:tc>
          <w:tcPr>
            <w:tcW w:w="2700" w:type="dxa"/>
            <w:gridSpan w:val="11"/>
          </w:tcPr>
          <w:p w14:paraId="255D5532" w14:textId="7385D92C"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c>
          <w:tcPr>
            <w:tcW w:w="11477" w:type="dxa"/>
            <w:gridSpan w:val="11"/>
          </w:tcPr>
          <w:p w14:paraId="089A2261" w14:textId="053CB655"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10%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w:t>
            </w:r>
          </w:p>
        </w:tc>
      </w:tr>
      <w:tr w:rsidR="00A75035" w:rsidRPr="00F2649F" w14:paraId="07C0A5AF" w14:textId="77777777" w:rsidTr="003965BD">
        <w:trPr>
          <w:trHeight w:val="151"/>
        </w:trPr>
        <w:tc>
          <w:tcPr>
            <w:tcW w:w="566" w:type="dxa"/>
          </w:tcPr>
          <w:p w14:paraId="083DBAB3" w14:textId="3445AC2C"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2700" w:type="dxa"/>
            <w:gridSpan w:val="11"/>
          </w:tcPr>
          <w:p w14:paraId="43302AB6" w14:textId="43C52B6E"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lang w:val="kk-KZ"/>
              </w:rPr>
              <w:t xml:space="preserve">Аралық бақылау </w:t>
            </w:r>
          </w:p>
        </w:tc>
        <w:tc>
          <w:tcPr>
            <w:tcW w:w="11477" w:type="dxa"/>
            <w:gridSpan w:val="11"/>
          </w:tcPr>
          <w:p w14:paraId="29E35F1C" w14:textId="77777777" w:rsidR="00A75035" w:rsidRPr="00F2649F" w:rsidRDefault="00A75035" w:rsidP="00A75035">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60% </w:t>
            </w:r>
          </w:p>
          <w:p w14:paraId="12C48A98" w14:textId="517B57B5"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w:t>
            </w:r>
            <w:r w:rsidRPr="00F2649F">
              <w:rPr>
                <w:rFonts w:ascii="Times New Roman" w:hAnsi="Times New Roman" w:cs="Times New Roman"/>
                <w:sz w:val="24"/>
                <w:szCs w:val="24"/>
              </w:rPr>
              <w:t xml:space="preserve">1-кезең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p w14:paraId="19059F65" w14:textId="5C3AFFA9"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5DD3234D" w14:textId="77777777" w:rsidTr="003965BD">
        <w:trPr>
          <w:gridAfter w:val="1"/>
          <w:wAfter w:w="27" w:type="dxa"/>
          <w:trHeight w:val="151"/>
        </w:trPr>
        <w:tc>
          <w:tcPr>
            <w:tcW w:w="3252" w:type="dxa"/>
            <w:gridSpan w:val="11"/>
          </w:tcPr>
          <w:p w14:paraId="04A0E2B3" w14:textId="489168A4" w:rsidR="00A75035" w:rsidRPr="00F2649F" w:rsidRDefault="00A75035" w:rsidP="00A75035">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 xml:space="preserve">Қорытынды АБ </w:t>
            </w:r>
            <w:r w:rsidRPr="00F2649F">
              <w:rPr>
                <w:rFonts w:ascii="Times New Roman" w:eastAsia="Times New Roman" w:hAnsi="Times New Roman" w:cs="Times New Roman"/>
                <w:b/>
                <w:bCs/>
                <w:sz w:val="24"/>
                <w:szCs w:val="24"/>
              </w:rPr>
              <w:t xml:space="preserve">2 </w:t>
            </w:r>
          </w:p>
        </w:tc>
        <w:tc>
          <w:tcPr>
            <w:tcW w:w="11464" w:type="dxa"/>
            <w:gridSpan w:val="11"/>
          </w:tcPr>
          <w:p w14:paraId="2B25A261" w14:textId="3AF5A290"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20+10+10</w:t>
            </w:r>
            <w:r w:rsidRPr="00F2649F">
              <w:rPr>
                <w:rFonts w:ascii="Times New Roman" w:eastAsia="Times New Roman" w:hAnsi="Times New Roman" w:cs="Times New Roman"/>
                <w:sz w:val="24"/>
                <w:szCs w:val="24"/>
                <w:lang w:val="en-US"/>
              </w:rPr>
              <w:t xml:space="preserve"> + </w:t>
            </w:r>
            <w:r w:rsidRPr="00F2649F">
              <w:rPr>
                <w:rFonts w:ascii="Times New Roman" w:eastAsia="Times New Roman" w:hAnsi="Times New Roman" w:cs="Times New Roman"/>
                <w:sz w:val="24"/>
                <w:szCs w:val="24"/>
              </w:rPr>
              <w:t>6</w:t>
            </w:r>
            <w:r w:rsidRPr="00F2649F">
              <w:rPr>
                <w:rFonts w:ascii="Times New Roman" w:eastAsia="Times New Roman" w:hAnsi="Times New Roman" w:cs="Times New Roman"/>
                <w:sz w:val="24"/>
                <w:szCs w:val="24"/>
                <w:lang w:val="en-US"/>
              </w:rPr>
              <w:t xml:space="preserve">0 = </w:t>
            </w:r>
            <w:r w:rsidRPr="00F2649F">
              <w:rPr>
                <w:rFonts w:ascii="Times New Roman" w:eastAsia="Times New Roman" w:hAnsi="Times New Roman" w:cs="Times New Roman"/>
                <w:sz w:val="24"/>
                <w:szCs w:val="24"/>
              </w:rPr>
              <w:t>100%</w:t>
            </w:r>
          </w:p>
        </w:tc>
      </w:tr>
      <w:tr w:rsidR="00A75035" w:rsidRPr="00F2649F" w14:paraId="0D389798" w14:textId="77777777" w:rsidTr="003965BD">
        <w:trPr>
          <w:gridAfter w:val="3"/>
          <w:wAfter w:w="144" w:type="dxa"/>
          <w:trHeight w:val="151"/>
        </w:trPr>
        <w:tc>
          <w:tcPr>
            <w:tcW w:w="566" w:type="dxa"/>
          </w:tcPr>
          <w:p w14:paraId="4BB8B084" w14:textId="2298AA7E"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669" w:type="dxa"/>
            <w:gridSpan w:val="8"/>
          </w:tcPr>
          <w:p w14:paraId="6C79236F" w14:textId="5391F83B"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w:t>
            </w:r>
          </w:p>
        </w:tc>
        <w:tc>
          <w:tcPr>
            <w:tcW w:w="11364" w:type="dxa"/>
            <w:gridSpan w:val="11"/>
          </w:tcPr>
          <w:p w14:paraId="64745243" w14:textId="6875F864" w:rsidR="00A75035" w:rsidRPr="00F2649F" w:rsidRDefault="00A75035" w:rsidP="00A75035">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2 кезең:</w:t>
            </w:r>
          </w:p>
          <w:p w14:paraId="5D84CB06" w14:textId="604DB064"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1-кезең – Түсіну және қолдану үшін MCQ тестілеу - </w:t>
            </w:r>
            <w:r>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7E513A5A" w14:textId="62FC3694"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ОСКЕ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 xml:space="preserve">П - </w:t>
            </w:r>
            <w:r>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A75035" w:rsidRPr="00F2649F" w14:paraId="32EB3ED9" w14:textId="77777777" w:rsidTr="003965BD">
        <w:trPr>
          <w:gridAfter w:val="3"/>
          <w:wAfter w:w="144" w:type="dxa"/>
          <w:trHeight w:val="151"/>
        </w:trPr>
        <w:tc>
          <w:tcPr>
            <w:tcW w:w="566" w:type="dxa"/>
          </w:tcPr>
          <w:p w14:paraId="31CD91F7" w14:textId="234F3488"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669" w:type="dxa"/>
            <w:gridSpan w:val="8"/>
          </w:tcPr>
          <w:p w14:paraId="2A54EC83" w14:textId="2A6F3AFF" w:rsidR="00A75035" w:rsidRPr="00F2649F" w:rsidRDefault="00A75035" w:rsidP="00A75035">
            <w:pPr>
              <w:jc w:val="both"/>
              <w:rPr>
                <w:rFonts w:ascii="Times New Roman" w:eastAsia="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 баға</w:t>
            </w:r>
            <w:r w:rsidRPr="00F2649F">
              <w:rPr>
                <w:rFonts w:ascii="Times New Roman" w:eastAsia="Times New Roman" w:hAnsi="Times New Roman" w:cs="Times New Roman"/>
                <w:b/>
                <w:bCs/>
                <w:sz w:val="24"/>
                <w:szCs w:val="24"/>
              </w:rPr>
              <w:t>:</w:t>
            </w:r>
            <w:r w:rsidRPr="00F2649F">
              <w:rPr>
                <w:rFonts w:ascii="Times New Roman" w:eastAsia="Times New Roman" w:hAnsi="Times New Roman" w:cs="Times New Roman"/>
                <w:sz w:val="24"/>
                <w:szCs w:val="24"/>
              </w:rPr>
              <w:t> </w:t>
            </w:r>
          </w:p>
          <w:p w14:paraId="714DEB87" w14:textId="005EE952" w:rsidR="00A75035" w:rsidRPr="00F2649F" w:rsidRDefault="00A75035" w:rsidP="00A75035">
            <w:pPr>
              <w:jc w:val="both"/>
              <w:rPr>
                <w:rFonts w:ascii="Times New Roman" w:hAnsi="Times New Roman" w:cs="Times New Roman"/>
                <w:sz w:val="24"/>
                <w:szCs w:val="24"/>
              </w:rPr>
            </w:pPr>
          </w:p>
        </w:tc>
        <w:tc>
          <w:tcPr>
            <w:tcW w:w="11364" w:type="dxa"/>
            <w:gridSpan w:val="11"/>
          </w:tcPr>
          <w:p w14:paraId="555181BE" w14:textId="4C5B035B" w:rsidR="00A75035" w:rsidRPr="00F2649F" w:rsidRDefault="00A75035" w:rsidP="00A75035">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ОРД 60% + </w:t>
            </w:r>
            <w:r w:rsidRPr="00F2649F">
              <w:rPr>
                <w:rFonts w:ascii="Times New Roman" w:eastAsia="Times New Roman" w:hAnsi="Times New Roman" w:cs="Times New Roman"/>
                <w:sz w:val="24"/>
                <w:szCs w:val="24"/>
                <w:lang w:val="kk-KZ"/>
              </w:rPr>
              <w:t>Емтихан</w:t>
            </w:r>
            <w:r w:rsidRPr="00F2649F">
              <w:rPr>
                <w:rFonts w:ascii="Times New Roman" w:eastAsia="Times New Roman" w:hAnsi="Times New Roman" w:cs="Times New Roman"/>
                <w:sz w:val="24"/>
                <w:szCs w:val="24"/>
              </w:rPr>
              <w:t xml:space="preserve"> 40% </w:t>
            </w:r>
          </w:p>
        </w:tc>
      </w:tr>
      <w:tr w:rsidR="00A75035" w:rsidRPr="00F2649F" w14:paraId="10D17795" w14:textId="77777777" w:rsidTr="003965BD">
        <w:trPr>
          <w:gridAfter w:val="3"/>
          <w:wAfter w:w="144" w:type="dxa"/>
        </w:trPr>
        <w:tc>
          <w:tcPr>
            <w:tcW w:w="566" w:type="dxa"/>
            <w:shd w:val="clear" w:color="auto" w:fill="DEEAF6" w:themeFill="accent5" w:themeFillTint="33"/>
          </w:tcPr>
          <w:p w14:paraId="74879E73" w14:textId="6E1E0AB2"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255E17FB" w:rsidR="00A75035" w:rsidRPr="00F2649F" w:rsidRDefault="00A75035" w:rsidP="00A75035">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 xml:space="preserve">Баға </w:t>
            </w:r>
          </w:p>
          <w:p w14:paraId="74C3A658" w14:textId="2901D67A" w:rsidR="00A75035" w:rsidRPr="00F2649F" w:rsidRDefault="00A75035" w:rsidP="00A75035">
            <w:pPr>
              <w:jc w:val="both"/>
              <w:rPr>
                <w:rFonts w:ascii="Times New Roman" w:hAnsi="Times New Roman" w:cs="Times New Roman"/>
                <w:b/>
                <w:bCs/>
                <w:sz w:val="24"/>
                <w:szCs w:val="24"/>
              </w:rPr>
            </w:pPr>
          </w:p>
        </w:tc>
      </w:tr>
      <w:tr w:rsidR="00A75035" w:rsidRPr="00F2649F" w14:paraId="17D49B97" w14:textId="77777777" w:rsidTr="003965BD">
        <w:trPr>
          <w:gridAfter w:val="3"/>
          <w:wAfter w:w="144" w:type="dxa"/>
          <w:trHeight w:val="151"/>
        </w:trPr>
        <w:tc>
          <w:tcPr>
            <w:tcW w:w="1433" w:type="dxa"/>
            <w:gridSpan w:val="3"/>
          </w:tcPr>
          <w:p w14:paraId="2CAA69FB" w14:textId="0C88C81A"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b/>
                <w:bCs/>
                <w:sz w:val="24"/>
                <w:szCs w:val="24"/>
                <w:lang w:val="kk-KZ"/>
              </w:rPr>
              <w:lastRenderedPageBreak/>
              <w:t xml:space="preserve">Әріптік жүйе </w:t>
            </w:r>
          </w:p>
        </w:tc>
        <w:tc>
          <w:tcPr>
            <w:tcW w:w="1559" w:type="dxa"/>
            <w:gridSpan w:val="5"/>
          </w:tcPr>
          <w:p w14:paraId="0C316F49" w14:textId="72E862FD" w:rsidR="00A75035" w:rsidRPr="00F2649F" w:rsidRDefault="00A75035" w:rsidP="00A75035">
            <w:pPr>
              <w:rPr>
                <w:rStyle w:val="normaltextrun"/>
                <w:rFonts w:ascii="Times New Roman" w:hAnsi="Times New Roman" w:cs="Times New Roman"/>
                <w:b/>
                <w:bCs/>
                <w:sz w:val="24"/>
                <w:szCs w:val="24"/>
              </w:rPr>
            </w:pPr>
            <w:r w:rsidRPr="00F2649F">
              <w:rPr>
                <w:rStyle w:val="normaltextrun"/>
                <w:rFonts w:ascii="Times New Roman" w:hAnsi="Times New Roman" w:cs="Times New Roman"/>
                <w:b/>
                <w:bCs/>
                <w:sz w:val="24"/>
                <w:szCs w:val="24"/>
              </w:rPr>
              <w:t>Цифр</w:t>
            </w:r>
            <w:r w:rsidRPr="00F2649F">
              <w:rPr>
                <w:rStyle w:val="normaltextrun"/>
                <w:rFonts w:ascii="Times New Roman" w:hAnsi="Times New Roman" w:cs="Times New Roman"/>
                <w:b/>
                <w:bCs/>
                <w:sz w:val="24"/>
                <w:szCs w:val="24"/>
                <w:lang w:val="kk-KZ"/>
              </w:rPr>
              <w:t xml:space="preserve">лік </w:t>
            </w:r>
          </w:p>
          <w:p w14:paraId="46068A8B" w14:textId="79F6CD5D"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b/>
                <w:bCs/>
                <w:sz w:val="24"/>
                <w:szCs w:val="24"/>
              </w:rPr>
              <w:t>эквивалент</w:t>
            </w:r>
            <w:r w:rsidRPr="00F2649F">
              <w:rPr>
                <w:rStyle w:val="eop"/>
                <w:rFonts w:ascii="Times New Roman" w:hAnsi="Times New Roman" w:cs="Times New Roman"/>
                <w:sz w:val="24"/>
                <w:szCs w:val="24"/>
              </w:rPr>
              <w:t> </w:t>
            </w:r>
          </w:p>
        </w:tc>
        <w:tc>
          <w:tcPr>
            <w:tcW w:w="2139" w:type="dxa"/>
            <w:gridSpan w:val="7"/>
          </w:tcPr>
          <w:p w14:paraId="7B3D4E6E" w14:textId="7043B37D" w:rsidR="00A75035" w:rsidRPr="00F2649F" w:rsidRDefault="00A75035" w:rsidP="00A75035">
            <w:pPr>
              <w:rPr>
                <w:rStyle w:val="normaltextrun"/>
                <w:rFonts w:ascii="Times New Roman" w:hAnsi="Times New Roman" w:cs="Times New Roman"/>
                <w:b/>
                <w:bCs/>
                <w:sz w:val="24"/>
                <w:szCs w:val="24"/>
              </w:rPr>
            </w:pPr>
            <w:proofErr w:type="spellStart"/>
            <w:r w:rsidRPr="00F2649F">
              <w:rPr>
                <w:rStyle w:val="normaltextrun"/>
                <w:rFonts w:ascii="Times New Roman" w:hAnsi="Times New Roman" w:cs="Times New Roman"/>
                <w:b/>
                <w:bCs/>
                <w:sz w:val="24"/>
                <w:szCs w:val="24"/>
              </w:rPr>
              <w:t>Баллдар</w:t>
            </w:r>
            <w:proofErr w:type="spellEnd"/>
          </w:p>
          <w:p w14:paraId="20B09DC0" w14:textId="578280F4"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b/>
                <w:bCs/>
                <w:sz w:val="24"/>
                <w:szCs w:val="24"/>
              </w:rPr>
              <w:t xml:space="preserve">(% </w:t>
            </w:r>
            <w:r w:rsidRPr="00F2649F">
              <w:rPr>
                <w:rStyle w:val="normaltextrun"/>
                <w:rFonts w:ascii="Times New Roman" w:hAnsi="Times New Roman" w:cs="Times New Roman"/>
                <w:b/>
                <w:bCs/>
                <w:sz w:val="24"/>
                <w:szCs w:val="24"/>
                <w:lang w:val="kk-KZ"/>
              </w:rPr>
              <w:t>мазмұны</w:t>
            </w:r>
            <w:r w:rsidRPr="00F2649F">
              <w:rPr>
                <w:rStyle w:val="normaltextrun"/>
                <w:rFonts w:ascii="Times New Roman" w:hAnsi="Times New Roman" w:cs="Times New Roman"/>
                <w:b/>
                <w:bCs/>
                <w:sz w:val="24"/>
                <w:szCs w:val="24"/>
              </w:rPr>
              <w:t>)</w:t>
            </w:r>
            <w:r w:rsidRPr="00F2649F">
              <w:rPr>
                <w:rStyle w:val="eop"/>
                <w:rFonts w:ascii="Times New Roman" w:hAnsi="Times New Roman" w:cs="Times New Roman"/>
                <w:sz w:val="24"/>
                <w:szCs w:val="24"/>
              </w:rPr>
              <w:t> </w:t>
            </w:r>
          </w:p>
        </w:tc>
        <w:tc>
          <w:tcPr>
            <w:tcW w:w="9468" w:type="dxa"/>
            <w:gridSpan w:val="5"/>
          </w:tcPr>
          <w:p w14:paraId="37EEE342" w14:textId="765CB2F2" w:rsidR="00A75035" w:rsidRPr="00F2649F" w:rsidRDefault="00A75035" w:rsidP="00A75035">
            <w:pP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Бағаның сипаттамасы</w:t>
            </w:r>
          </w:p>
          <w:p w14:paraId="5121C6CE" w14:textId="5EE119BD" w:rsidR="00A75035" w:rsidRPr="00F2649F" w:rsidRDefault="00A75035" w:rsidP="00A75035">
            <w:pPr>
              <w:rPr>
                <w:rFonts w:ascii="Times New Roman" w:hAnsi="Times New Roman" w:cs="Times New Roman"/>
                <w:b/>
                <w:bCs/>
                <w:sz w:val="24"/>
                <w:szCs w:val="24"/>
              </w:rPr>
            </w:pPr>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факультеттің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сапалық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құрамы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комитеттің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деңгейінде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ғана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өзгерістер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енгізу</w:t>
            </w:r>
            <w:proofErr w:type="spellEnd"/>
            <w:r w:rsidRPr="00F2649F">
              <w:rPr>
                <w:rFonts w:ascii="Times New Roman" w:hAnsi="Times New Roman" w:cs="Times New Roman"/>
                <w:sz w:val="24"/>
                <w:szCs w:val="24"/>
              </w:rPr>
              <w:t>)</w:t>
            </w:r>
          </w:p>
        </w:tc>
      </w:tr>
      <w:tr w:rsidR="00A75035" w:rsidRPr="00F2649F" w14:paraId="3511BAF0" w14:textId="77777777" w:rsidTr="003965BD">
        <w:trPr>
          <w:gridAfter w:val="3"/>
          <w:wAfter w:w="144" w:type="dxa"/>
          <w:trHeight w:val="150"/>
        </w:trPr>
        <w:tc>
          <w:tcPr>
            <w:tcW w:w="1433" w:type="dxa"/>
            <w:gridSpan w:val="3"/>
          </w:tcPr>
          <w:p w14:paraId="7234676A" w14:textId="5639EB49"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А</w:t>
            </w:r>
            <w:r w:rsidRPr="00F2649F">
              <w:rPr>
                <w:rStyle w:val="eop"/>
                <w:rFonts w:ascii="Times New Roman" w:hAnsi="Times New Roman" w:cs="Times New Roman"/>
                <w:sz w:val="24"/>
                <w:szCs w:val="24"/>
              </w:rPr>
              <w:t> </w:t>
            </w:r>
          </w:p>
        </w:tc>
        <w:tc>
          <w:tcPr>
            <w:tcW w:w="1559" w:type="dxa"/>
            <w:gridSpan w:val="5"/>
          </w:tcPr>
          <w:p w14:paraId="1BE63558" w14:textId="07043BCB"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4,0</w:t>
            </w:r>
            <w:r w:rsidRPr="00F2649F">
              <w:rPr>
                <w:rStyle w:val="eop"/>
                <w:rFonts w:ascii="Times New Roman" w:hAnsi="Times New Roman" w:cs="Times New Roman"/>
                <w:sz w:val="24"/>
                <w:szCs w:val="24"/>
              </w:rPr>
              <w:t> </w:t>
            </w:r>
          </w:p>
        </w:tc>
        <w:tc>
          <w:tcPr>
            <w:tcW w:w="2139" w:type="dxa"/>
            <w:gridSpan w:val="7"/>
          </w:tcPr>
          <w:p w14:paraId="5F7038E1" w14:textId="4876A048"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95-100</w:t>
            </w:r>
            <w:r w:rsidRPr="00F2649F">
              <w:rPr>
                <w:rStyle w:val="eop"/>
                <w:rFonts w:ascii="Times New Roman" w:hAnsi="Times New Roman" w:cs="Times New Roman"/>
                <w:sz w:val="24"/>
                <w:szCs w:val="24"/>
              </w:rPr>
              <w:t> </w:t>
            </w:r>
          </w:p>
        </w:tc>
        <w:tc>
          <w:tcPr>
            <w:tcW w:w="9468" w:type="dxa"/>
            <w:gridSpan w:val="5"/>
          </w:tcPr>
          <w:p w14:paraId="41AD6BEA" w14:textId="4F6C7E58" w:rsidR="00A75035" w:rsidRPr="00F2649F" w:rsidRDefault="00A75035" w:rsidP="00A75035">
            <w:pPr>
              <w:rPr>
                <w:rFonts w:ascii="Times New Roman" w:hAnsi="Times New Roman" w:cs="Times New Roman"/>
                <w:b/>
                <w:bCs/>
                <w:sz w:val="24"/>
                <w:szCs w:val="24"/>
              </w:rPr>
            </w:pPr>
            <w:r w:rsidRPr="00F2649F">
              <w:rPr>
                <w:rFonts w:ascii="Times New Roman" w:hAnsi="Times New Roman" w:cs="Times New Roman"/>
                <w:b/>
                <w:bCs/>
                <w:color w:val="FF0000"/>
                <w:sz w:val="24"/>
                <w:szCs w:val="24"/>
                <w:lang w:val="kk-KZ"/>
              </w:rPr>
              <w:t>Өте жақсы</w:t>
            </w:r>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Тапсырманың</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ең</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жоғары</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стандарттарынан</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асып</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түседі</w:t>
            </w:r>
            <w:proofErr w:type="spellEnd"/>
            <w:r w:rsidRPr="00F2649F">
              <w:rPr>
                <w:rFonts w:ascii="Times New Roman" w:hAnsi="Times New Roman" w:cs="Times New Roman"/>
                <w:color w:val="FF0000"/>
                <w:sz w:val="24"/>
                <w:szCs w:val="24"/>
              </w:rPr>
              <w:t>.</w:t>
            </w:r>
          </w:p>
        </w:tc>
      </w:tr>
      <w:tr w:rsidR="00A75035" w:rsidRPr="00F2649F" w14:paraId="3FFBED03" w14:textId="77777777" w:rsidTr="003965BD">
        <w:trPr>
          <w:gridAfter w:val="3"/>
          <w:wAfter w:w="144" w:type="dxa"/>
          <w:trHeight w:val="150"/>
        </w:trPr>
        <w:tc>
          <w:tcPr>
            <w:tcW w:w="1433" w:type="dxa"/>
            <w:gridSpan w:val="3"/>
          </w:tcPr>
          <w:p w14:paraId="420A962B" w14:textId="09EFB337"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А-</w:t>
            </w:r>
            <w:r w:rsidRPr="00F2649F">
              <w:rPr>
                <w:rStyle w:val="eop"/>
                <w:rFonts w:ascii="Times New Roman" w:hAnsi="Times New Roman" w:cs="Times New Roman"/>
                <w:sz w:val="24"/>
                <w:szCs w:val="24"/>
              </w:rPr>
              <w:t> </w:t>
            </w:r>
          </w:p>
        </w:tc>
        <w:tc>
          <w:tcPr>
            <w:tcW w:w="1559" w:type="dxa"/>
            <w:gridSpan w:val="5"/>
          </w:tcPr>
          <w:p w14:paraId="66263D04" w14:textId="4BBAFC47"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3,67</w:t>
            </w:r>
            <w:r w:rsidRPr="00F2649F">
              <w:rPr>
                <w:rStyle w:val="eop"/>
                <w:rFonts w:ascii="Times New Roman" w:hAnsi="Times New Roman" w:cs="Times New Roman"/>
                <w:sz w:val="24"/>
                <w:szCs w:val="24"/>
              </w:rPr>
              <w:t> </w:t>
            </w:r>
          </w:p>
        </w:tc>
        <w:tc>
          <w:tcPr>
            <w:tcW w:w="2139" w:type="dxa"/>
            <w:gridSpan w:val="7"/>
          </w:tcPr>
          <w:p w14:paraId="2B2FD8F9" w14:textId="5F6D0B94"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90-94</w:t>
            </w:r>
            <w:r w:rsidRPr="00F2649F">
              <w:rPr>
                <w:rStyle w:val="eop"/>
                <w:rFonts w:ascii="Times New Roman" w:hAnsi="Times New Roman" w:cs="Times New Roman"/>
                <w:sz w:val="24"/>
                <w:szCs w:val="24"/>
              </w:rPr>
              <w:t> </w:t>
            </w:r>
          </w:p>
        </w:tc>
        <w:tc>
          <w:tcPr>
            <w:tcW w:w="9468" w:type="dxa"/>
            <w:gridSpan w:val="5"/>
          </w:tcPr>
          <w:p w14:paraId="043D553E" w14:textId="5B06920D" w:rsidR="00A75035" w:rsidRPr="00F2649F" w:rsidRDefault="00A75035" w:rsidP="00A75035">
            <w:pPr>
              <w:rPr>
                <w:rFonts w:ascii="Times New Roman" w:hAnsi="Times New Roman" w:cs="Times New Roman"/>
                <w:b/>
                <w:bCs/>
                <w:sz w:val="24"/>
                <w:szCs w:val="24"/>
              </w:rPr>
            </w:pPr>
            <w:r w:rsidRPr="00F2649F">
              <w:rPr>
                <w:rFonts w:ascii="Times New Roman" w:hAnsi="Times New Roman" w:cs="Times New Roman"/>
                <w:b/>
                <w:bCs/>
                <w:sz w:val="24"/>
                <w:szCs w:val="24"/>
                <w:lang w:val="kk-KZ"/>
              </w:rPr>
              <w:t>Өте жақсы</w:t>
            </w:r>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Тапсырманың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жоғары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A75035" w:rsidRPr="00F2649F" w14:paraId="03447D41" w14:textId="77777777" w:rsidTr="003965BD">
        <w:trPr>
          <w:gridAfter w:val="3"/>
          <w:wAfter w:w="144" w:type="dxa"/>
          <w:trHeight w:val="150"/>
        </w:trPr>
        <w:tc>
          <w:tcPr>
            <w:tcW w:w="1433" w:type="dxa"/>
            <w:gridSpan w:val="3"/>
          </w:tcPr>
          <w:p w14:paraId="1D73639E" w14:textId="75621A28"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30999733" w14:textId="4F92783A"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3,33</w:t>
            </w:r>
            <w:r w:rsidRPr="00F2649F">
              <w:rPr>
                <w:rStyle w:val="eop"/>
                <w:rFonts w:ascii="Times New Roman" w:hAnsi="Times New Roman" w:cs="Times New Roman"/>
                <w:sz w:val="24"/>
                <w:szCs w:val="24"/>
              </w:rPr>
              <w:t> </w:t>
            </w:r>
          </w:p>
        </w:tc>
        <w:tc>
          <w:tcPr>
            <w:tcW w:w="2139" w:type="dxa"/>
            <w:gridSpan w:val="7"/>
          </w:tcPr>
          <w:p w14:paraId="6EC1607D" w14:textId="411B211C"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85-89</w:t>
            </w:r>
            <w:r w:rsidRPr="00F2649F">
              <w:rPr>
                <w:rStyle w:val="eop"/>
                <w:rFonts w:ascii="Times New Roman" w:hAnsi="Times New Roman" w:cs="Times New Roman"/>
                <w:sz w:val="24"/>
                <w:szCs w:val="24"/>
              </w:rPr>
              <w:t> </w:t>
            </w:r>
          </w:p>
        </w:tc>
        <w:tc>
          <w:tcPr>
            <w:tcW w:w="9468" w:type="dxa"/>
            <w:gridSpan w:val="5"/>
          </w:tcPr>
          <w:p w14:paraId="0B9F8F2E" w14:textId="375411D9" w:rsidR="00A75035" w:rsidRPr="00F2649F" w:rsidRDefault="00A75035" w:rsidP="00A75035">
            <w:pPr>
              <w:rPr>
                <w:rFonts w:ascii="Times New Roman" w:hAnsi="Times New Roman" w:cs="Times New Roman"/>
                <w:sz w:val="24"/>
                <w:szCs w:val="24"/>
              </w:rPr>
            </w:pPr>
            <w:proofErr w:type="spellStart"/>
            <w:r w:rsidRPr="00F2649F">
              <w:rPr>
                <w:rFonts w:ascii="Times New Roman" w:hAnsi="Times New Roman" w:cs="Times New Roman"/>
                <w:b/>
                <w:bCs/>
                <w:sz w:val="24"/>
                <w:szCs w:val="24"/>
              </w:rPr>
              <w:t>Жарайды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Өте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жақсы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Тапсырманың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жоғары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A75035" w:rsidRPr="00F2649F" w14:paraId="1C0ABA98" w14:textId="77777777" w:rsidTr="003965BD">
        <w:trPr>
          <w:gridAfter w:val="3"/>
          <w:wAfter w:w="144" w:type="dxa"/>
          <w:trHeight w:val="150"/>
        </w:trPr>
        <w:tc>
          <w:tcPr>
            <w:tcW w:w="1433" w:type="dxa"/>
            <w:gridSpan w:val="3"/>
          </w:tcPr>
          <w:p w14:paraId="49C96695" w14:textId="48D2196C"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5B1F9FD0" w14:textId="3F260D71"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3,0</w:t>
            </w:r>
            <w:r w:rsidRPr="00F2649F">
              <w:rPr>
                <w:rStyle w:val="eop"/>
                <w:rFonts w:ascii="Times New Roman" w:hAnsi="Times New Roman" w:cs="Times New Roman"/>
                <w:sz w:val="24"/>
                <w:szCs w:val="24"/>
              </w:rPr>
              <w:t> </w:t>
            </w:r>
          </w:p>
        </w:tc>
        <w:tc>
          <w:tcPr>
            <w:tcW w:w="2139" w:type="dxa"/>
            <w:gridSpan w:val="7"/>
          </w:tcPr>
          <w:p w14:paraId="4E713BF8" w14:textId="31DE6D49"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80-84</w:t>
            </w:r>
            <w:r w:rsidRPr="00F2649F">
              <w:rPr>
                <w:rStyle w:val="eop"/>
                <w:rFonts w:ascii="Times New Roman" w:hAnsi="Times New Roman" w:cs="Times New Roman"/>
                <w:sz w:val="24"/>
                <w:szCs w:val="24"/>
              </w:rPr>
              <w:t> </w:t>
            </w:r>
          </w:p>
        </w:tc>
        <w:tc>
          <w:tcPr>
            <w:tcW w:w="9468" w:type="dxa"/>
            <w:gridSpan w:val="5"/>
          </w:tcPr>
          <w:p w14:paraId="69166AC3" w14:textId="5353EE1D"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Жақсы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Тапсырма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көпшілігіне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A75035" w:rsidRPr="00F2649F" w14:paraId="04B3A8DB" w14:textId="77777777" w:rsidTr="003965BD">
        <w:trPr>
          <w:gridAfter w:val="3"/>
          <w:wAfter w:w="144" w:type="dxa"/>
          <w:trHeight w:val="150"/>
        </w:trPr>
        <w:tc>
          <w:tcPr>
            <w:tcW w:w="1433" w:type="dxa"/>
            <w:gridSpan w:val="3"/>
          </w:tcPr>
          <w:p w14:paraId="09B03717" w14:textId="3D135D11"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7BF4ACA4" w14:textId="2AE61CF5"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2,67</w:t>
            </w:r>
            <w:r w:rsidRPr="00F2649F">
              <w:rPr>
                <w:rStyle w:val="eop"/>
                <w:rFonts w:ascii="Times New Roman" w:hAnsi="Times New Roman" w:cs="Times New Roman"/>
                <w:sz w:val="24"/>
                <w:szCs w:val="24"/>
              </w:rPr>
              <w:t> </w:t>
            </w:r>
          </w:p>
        </w:tc>
        <w:tc>
          <w:tcPr>
            <w:tcW w:w="2139" w:type="dxa"/>
            <w:gridSpan w:val="7"/>
          </w:tcPr>
          <w:p w14:paraId="483E2D58" w14:textId="58F1BD4B"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75-79</w:t>
            </w:r>
            <w:r w:rsidRPr="00F2649F">
              <w:rPr>
                <w:rStyle w:val="eop"/>
                <w:rFonts w:ascii="Times New Roman" w:hAnsi="Times New Roman" w:cs="Times New Roman"/>
                <w:sz w:val="24"/>
                <w:szCs w:val="24"/>
              </w:rPr>
              <w:t> </w:t>
            </w:r>
          </w:p>
        </w:tc>
        <w:tc>
          <w:tcPr>
            <w:tcW w:w="9468" w:type="dxa"/>
            <w:gridSpan w:val="5"/>
          </w:tcPr>
          <w:p w14:paraId="145E6775" w14:textId="5743A1F9"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Жақсы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Жеткілікті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Материалды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ақылға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қонымды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меңгергенін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көрсетеді</w:t>
            </w:r>
            <w:proofErr w:type="spellEnd"/>
            <w:r w:rsidRPr="00F2649F">
              <w:rPr>
                <w:rFonts w:ascii="Times New Roman" w:hAnsi="Times New Roman" w:cs="Times New Roman"/>
                <w:bCs/>
                <w:sz w:val="24"/>
                <w:szCs w:val="24"/>
              </w:rPr>
              <w:t>.</w:t>
            </w:r>
          </w:p>
        </w:tc>
      </w:tr>
      <w:tr w:rsidR="00A75035" w:rsidRPr="00F2649F" w14:paraId="0BFA15C5" w14:textId="77777777" w:rsidTr="003965BD">
        <w:trPr>
          <w:gridAfter w:val="3"/>
          <w:wAfter w:w="144" w:type="dxa"/>
          <w:trHeight w:val="150"/>
        </w:trPr>
        <w:tc>
          <w:tcPr>
            <w:tcW w:w="1433" w:type="dxa"/>
            <w:gridSpan w:val="3"/>
          </w:tcPr>
          <w:p w14:paraId="3BDF1DE0" w14:textId="4CF7BB5D"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365CE6E2" w14:textId="56DBC5CF"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2,33</w:t>
            </w:r>
            <w:r w:rsidRPr="00F2649F">
              <w:rPr>
                <w:rStyle w:val="eop"/>
                <w:rFonts w:ascii="Times New Roman" w:hAnsi="Times New Roman" w:cs="Times New Roman"/>
                <w:sz w:val="24"/>
                <w:szCs w:val="24"/>
              </w:rPr>
              <w:t> </w:t>
            </w:r>
          </w:p>
        </w:tc>
        <w:tc>
          <w:tcPr>
            <w:tcW w:w="2139" w:type="dxa"/>
            <w:gridSpan w:val="7"/>
          </w:tcPr>
          <w:p w14:paraId="7989EFB7" w14:textId="48408D09"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70-74</w:t>
            </w:r>
            <w:r w:rsidRPr="00F2649F">
              <w:rPr>
                <w:rStyle w:val="eop"/>
                <w:rFonts w:ascii="Times New Roman" w:hAnsi="Times New Roman" w:cs="Times New Roman"/>
                <w:sz w:val="24"/>
                <w:szCs w:val="24"/>
              </w:rPr>
              <w:t> </w:t>
            </w:r>
          </w:p>
        </w:tc>
        <w:tc>
          <w:tcPr>
            <w:tcW w:w="9468" w:type="dxa"/>
            <w:gridSpan w:val="5"/>
          </w:tcPr>
          <w:p w14:paraId="47F1499A" w14:textId="3EC790EB" w:rsidR="00A75035" w:rsidRPr="00F2649F" w:rsidRDefault="00A75035" w:rsidP="00A75035">
            <w:pPr>
              <w:rPr>
                <w:rFonts w:ascii="Times New Roman" w:hAnsi="Times New Roman" w:cs="Times New Roman"/>
                <w:b/>
                <w:bCs/>
                <w:sz w:val="24"/>
                <w:szCs w:val="24"/>
              </w:rPr>
            </w:pPr>
            <w:r w:rsidRPr="00F2649F">
              <w:rPr>
                <w:rFonts w:ascii="Times New Roman" w:hAnsi="Times New Roman" w:cs="Times New Roman"/>
                <w:b/>
                <w:bCs/>
                <w:sz w:val="24"/>
                <w:szCs w:val="24"/>
                <w:lang w:val="kk-KZ"/>
              </w:rPr>
              <w:t>Жақсы</w:t>
            </w:r>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Қолайлы</w:t>
            </w:r>
            <w:proofErr w:type="spellEnd"/>
            <w:r w:rsidRPr="00F2649F">
              <w:rPr>
                <w:rFonts w:ascii="Times New Roman" w:hAnsi="Times New Roman" w:cs="Times New Roman"/>
                <w:b/>
                <w:bCs/>
                <w:sz w:val="24"/>
                <w:szCs w:val="24"/>
              </w:rPr>
              <w:t>.</w:t>
            </w:r>
          </w:p>
          <w:p w14:paraId="3BBE3B6A" w14:textId="0EA17290"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Тапсырманың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негізгі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A75035" w:rsidRPr="00F2649F" w14:paraId="466533EF" w14:textId="77777777" w:rsidTr="003965BD">
        <w:trPr>
          <w:gridAfter w:val="3"/>
          <w:wAfter w:w="144" w:type="dxa"/>
          <w:trHeight w:val="150"/>
        </w:trPr>
        <w:tc>
          <w:tcPr>
            <w:tcW w:w="1433" w:type="dxa"/>
            <w:gridSpan w:val="3"/>
          </w:tcPr>
          <w:p w14:paraId="42788787" w14:textId="6F6F6F41"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6D811BC0" w14:textId="210BFA6A"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2,0</w:t>
            </w:r>
            <w:r w:rsidRPr="00F2649F">
              <w:rPr>
                <w:rStyle w:val="eop"/>
                <w:rFonts w:ascii="Times New Roman" w:hAnsi="Times New Roman" w:cs="Times New Roman"/>
                <w:sz w:val="24"/>
                <w:szCs w:val="24"/>
              </w:rPr>
              <w:t> </w:t>
            </w:r>
          </w:p>
        </w:tc>
        <w:tc>
          <w:tcPr>
            <w:tcW w:w="2139" w:type="dxa"/>
            <w:gridSpan w:val="7"/>
          </w:tcPr>
          <w:p w14:paraId="24F42BCC" w14:textId="63927A44"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65-69</w:t>
            </w:r>
            <w:r w:rsidRPr="00F2649F">
              <w:rPr>
                <w:rStyle w:val="eop"/>
                <w:rFonts w:ascii="Times New Roman" w:hAnsi="Times New Roman" w:cs="Times New Roman"/>
                <w:sz w:val="24"/>
                <w:szCs w:val="24"/>
              </w:rPr>
              <w:t> </w:t>
            </w:r>
          </w:p>
        </w:tc>
        <w:tc>
          <w:tcPr>
            <w:tcW w:w="9468" w:type="dxa"/>
            <w:gridSpan w:val="5"/>
          </w:tcPr>
          <w:p w14:paraId="4640FE36" w14:textId="701F3A96"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Тапсырманың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кейбір</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негізгі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A75035" w:rsidRPr="00F2649F" w14:paraId="4A142F21" w14:textId="77777777" w:rsidTr="003965BD">
        <w:trPr>
          <w:gridAfter w:val="3"/>
          <w:wAfter w:w="144" w:type="dxa"/>
          <w:trHeight w:val="150"/>
        </w:trPr>
        <w:tc>
          <w:tcPr>
            <w:tcW w:w="1433" w:type="dxa"/>
            <w:gridSpan w:val="3"/>
          </w:tcPr>
          <w:p w14:paraId="2AF26199" w14:textId="056960AB"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46C91561" w14:textId="36AE2B0E"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1,67</w:t>
            </w:r>
            <w:r w:rsidRPr="00F2649F">
              <w:rPr>
                <w:rStyle w:val="eop"/>
                <w:rFonts w:ascii="Times New Roman" w:hAnsi="Times New Roman" w:cs="Times New Roman"/>
                <w:sz w:val="24"/>
                <w:szCs w:val="24"/>
              </w:rPr>
              <w:t> </w:t>
            </w:r>
          </w:p>
        </w:tc>
        <w:tc>
          <w:tcPr>
            <w:tcW w:w="2139" w:type="dxa"/>
            <w:gridSpan w:val="7"/>
          </w:tcPr>
          <w:p w14:paraId="2F96ED7F" w14:textId="52B694FF"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60-64</w:t>
            </w:r>
            <w:r w:rsidRPr="00F2649F">
              <w:rPr>
                <w:rStyle w:val="eop"/>
                <w:rFonts w:ascii="Times New Roman" w:hAnsi="Times New Roman" w:cs="Times New Roman"/>
                <w:sz w:val="24"/>
                <w:szCs w:val="24"/>
              </w:rPr>
              <w:t> </w:t>
            </w:r>
          </w:p>
        </w:tc>
        <w:tc>
          <w:tcPr>
            <w:tcW w:w="9468" w:type="dxa"/>
            <w:gridSpan w:val="5"/>
          </w:tcPr>
          <w:p w14:paraId="4C21DC7B" w14:textId="2D8CA964"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Кейбір</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негізгі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жұмыс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A75035" w:rsidRPr="00F2649F" w14:paraId="44159E27" w14:textId="77777777" w:rsidTr="003965BD">
        <w:trPr>
          <w:gridAfter w:val="3"/>
          <w:wAfter w:w="144" w:type="dxa"/>
          <w:trHeight w:val="150"/>
        </w:trPr>
        <w:tc>
          <w:tcPr>
            <w:tcW w:w="1433" w:type="dxa"/>
            <w:gridSpan w:val="3"/>
          </w:tcPr>
          <w:p w14:paraId="536E9676" w14:textId="417EDD78"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D+</w:t>
            </w:r>
            <w:r w:rsidRPr="00F2649F">
              <w:rPr>
                <w:rStyle w:val="eop"/>
                <w:rFonts w:ascii="Times New Roman" w:hAnsi="Times New Roman" w:cs="Times New Roman"/>
                <w:sz w:val="24"/>
                <w:szCs w:val="24"/>
              </w:rPr>
              <w:t> </w:t>
            </w:r>
          </w:p>
        </w:tc>
        <w:tc>
          <w:tcPr>
            <w:tcW w:w="1559" w:type="dxa"/>
            <w:gridSpan w:val="5"/>
          </w:tcPr>
          <w:p w14:paraId="4F3C2856" w14:textId="3B030E79"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1,33</w:t>
            </w:r>
            <w:r w:rsidRPr="00F2649F">
              <w:rPr>
                <w:rStyle w:val="eop"/>
                <w:rFonts w:ascii="Times New Roman" w:hAnsi="Times New Roman" w:cs="Times New Roman"/>
                <w:sz w:val="24"/>
                <w:szCs w:val="24"/>
              </w:rPr>
              <w:t> </w:t>
            </w:r>
          </w:p>
        </w:tc>
        <w:tc>
          <w:tcPr>
            <w:tcW w:w="2139" w:type="dxa"/>
            <w:gridSpan w:val="7"/>
          </w:tcPr>
          <w:p w14:paraId="548F170A" w14:textId="7F4F158A"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55-59</w:t>
            </w:r>
            <w:r w:rsidRPr="00F2649F">
              <w:rPr>
                <w:rStyle w:val="eop"/>
                <w:rFonts w:ascii="Times New Roman" w:hAnsi="Times New Roman" w:cs="Times New Roman"/>
                <w:sz w:val="24"/>
                <w:szCs w:val="24"/>
              </w:rPr>
              <w:t> </w:t>
            </w:r>
          </w:p>
        </w:tc>
        <w:tc>
          <w:tcPr>
            <w:tcW w:w="9468" w:type="dxa"/>
            <w:gridSpan w:val="5"/>
          </w:tcPr>
          <w:p w14:paraId="4B7E8CD1" w14:textId="77777777"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w:t>
            </w:r>
          </w:p>
          <w:p w14:paraId="1073C33C" w14:textId="50ED0BCF" w:rsidR="00A75035" w:rsidRPr="00F2649F" w:rsidRDefault="00A75035" w:rsidP="00A75035">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w:t>
            </w:r>
          </w:p>
        </w:tc>
      </w:tr>
      <w:tr w:rsidR="00A75035" w:rsidRPr="00F2649F" w14:paraId="14D10A13" w14:textId="77777777" w:rsidTr="003965BD">
        <w:trPr>
          <w:gridAfter w:val="3"/>
          <w:wAfter w:w="144" w:type="dxa"/>
          <w:trHeight w:val="150"/>
        </w:trPr>
        <w:tc>
          <w:tcPr>
            <w:tcW w:w="1433" w:type="dxa"/>
            <w:gridSpan w:val="3"/>
          </w:tcPr>
          <w:p w14:paraId="074F71FB" w14:textId="17FA4A51"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D</w:t>
            </w:r>
            <w:r w:rsidRPr="00F2649F">
              <w:rPr>
                <w:rStyle w:val="eop"/>
                <w:rFonts w:ascii="Times New Roman" w:hAnsi="Times New Roman" w:cs="Times New Roman"/>
                <w:sz w:val="24"/>
                <w:szCs w:val="24"/>
              </w:rPr>
              <w:t> </w:t>
            </w:r>
          </w:p>
        </w:tc>
        <w:tc>
          <w:tcPr>
            <w:tcW w:w="1559" w:type="dxa"/>
            <w:gridSpan w:val="5"/>
          </w:tcPr>
          <w:p w14:paraId="11C9A033" w14:textId="7801D093"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1,0</w:t>
            </w:r>
            <w:r w:rsidRPr="00F2649F">
              <w:rPr>
                <w:rStyle w:val="eop"/>
                <w:rFonts w:ascii="Times New Roman" w:hAnsi="Times New Roman" w:cs="Times New Roman"/>
                <w:sz w:val="24"/>
                <w:szCs w:val="24"/>
              </w:rPr>
              <w:t> </w:t>
            </w:r>
          </w:p>
        </w:tc>
        <w:tc>
          <w:tcPr>
            <w:tcW w:w="2139" w:type="dxa"/>
            <w:gridSpan w:val="7"/>
          </w:tcPr>
          <w:p w14:paraId="0DD469A7" w14:textId="78AB9EB8"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50-54</w:t>
            </w:r>
            <w:r w:rsidRPr="00F2649F">
              <w:rPr>
                <w:rStyle w:val="eop"/>
                <w:rFonts w:ascii="Times New Roman" w:hAnsi="Times New Roman" w:cs="Times New Roman"/>
                <w:sz w:val="24"/>
                <w:szCs w:val="24"/>
              </w:rPr>
              <w:t> </w:t>
            </w:r>
          </w:p>
        </w:tc>
        <w:tc>
          <w:tcPr>
            <w:tcW w:w="9468" w:type="dxa"/>
            <w:gridSpan w:val="5"/>
          </w:tcPr>
          <w:p w14:paraId="291B8CB3" w14:textId="77777777"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w:t>
            </w:r>
          </w:p>
          <w:p w14:paraId="28E5D960" w14:textId="20F16A86" w:rsidR="00A75035" w:rsidRPr="00F2649F" w:rsidRDefault="00A75035" w:rsidP="00A75035">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Білім</w:t>
            </w:r>
            <w:proofErr w:type="spellEnd"/>
            <w:r w:rsidRPr="00F2649F">
              <w:rPr>
                <w:rFonts w:ascii="Times New Roman" w:hAnsi="Times New Roman" w:cs="Times New Roman"/>
                <w:bCs/>
                <w:sz w:val="24"/>
                <w:szCs w:val="24"/>
              </w:rPr>
              <w:t xml:space="preserve"> мен </w:t>
            </w:r>
            <w:proofErr w:type="spellStart"/>
            <w:r w:rsidRPr="00F2649F">
              <w:rPr>
                <w:rFonts w:ascii="Times New Roman" w:hAnsi="Times New Roman" w:cs="Times New Roman"/>
                <w:bCs/>
                <w:sz w:val="24"/>
                <w:szCs w:val="24"/>
              </w:rPr>
              <w:t>тапсырманы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орындаудың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ең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төменгі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деңгейі</w:t>
            </w:r>
            <w:proofErr w:type="spellEnd"/>
            <w:r w:rsidRPr="00F2649F">
              <w:rPr>
                <w:rFonts w:ascii="Times New Roman" w:hAnsi="Times New Roman" w:cs="Times New Roman"/>
                <w:bCs/>
                <w:sz w:val="24"/>
                <w:szCs w:val="24"/>
              </w:rPr>
              <w:t>.</w:t>
            </w:r>
          </w:p>
        </w:tc>
      </w:tr>
      <w:tr w:rsidR="00A75035" w:rsidRPr="00F2649F" w14:paraId="163EF3CD" w14:textId="77777777" w:rsidTr="003965BD">
        <w:trPr>
          <w:gridAfter w:val="3"/>
          <w:wAfter w:w="144" w:type="dxa"/>
          <w:trHeight w:val="150"/>
        </w:trPr>
        <w:tc>
          <w:tcPr>
            <w:tcW w:w="1433" w:type="dxa"/>
            <w:gridSpan w:val="3"/>
          </w:tcPr>
          <w:p w14:paraId="53E4F843" w14:textId="6AF4FAD8"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FX</w:t>
            </w:r>
            <w:r w:rsidRPr="00F2649F">
              <w:rPr>
                <w:rStyle w:val="eop"/>
                <w:rFonts w:ascii="Times New Roman" w:hAnsi="Times New Roman" w:cs="Times New Roman"/>
                <w:sz w:val="24"/>
                <w:szCs w:val="24"/>
              </w:rPr>
              <w:t> </w:t>
            </w:r>
          </w:p>
        </w:tc>
        <w:tc>
          <w:tcPr>
            <w:tcW w:w="1559" w:type="dxa"/>
            <w:gridSpan w:val="5"/>
          </w:tcPr>
          <w:p w14:paraId="3A5557D5" w14:textId="53481000"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0,5</w:t>
            </w:r>
            <w:r w:rsidRPr="00F2649F">
              <w:rPr>
                <w:rStyle w:val="eop"/>
                <w:rFonts w:ascii="Times New Roman" w:hAnsi="Times New Roman" w:cs="Times New Roman"/>
                <w:sz w:val="24"/>
                <w:szCs w:val="24"/>
              </w:rPr>
              <w:t> </w:t>
            </w:r>
          </w:p>
        </w:tc>
        <w:tc>
          <w:tcPr>
            <w:tcW w:w="2139" w:type="dxa"/>
            <w:gridSpan w:val="7"/>
          </w:tcPr>
          <w:p w14:paraId="12151030" w14:textId="0E9AC09F"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25-49</w:t>
            </w:r>
            <w:r w:rsidRPr="00F2649F">
              <w:rPr>
                <w:rStyle w:val="eop"/>
                <w:rFonts w:ascii="Times New Roman" w:hAnsi="Times New Roman" w:cs="Times New Roman"/>
                <w:sz w:val="24"/>
                <w:szCs w:val="24"/>
              </w:rPr>
              <w:t> </w:t>
            </w:r>
          </w:p>
        </w:tc>
        <w:tc>
          <w:tcPr>
            <w:tcW w:w="9468" w:type="dxa"/>
            <w:gridSpan w:val="5"/>
          </w:tcPr>
          <w:p w14:paraId="7C23C182" w14:textId="77777777"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Қанағаттанарлықсыз</w:t>
            </w:r>
            <w:proofErr w:type="spellEnd"/>
            <w:r w:rsidRPr="00F2649F">
              <w:rPr>
                <w:rFonts w:ascii="Times New Roman" w:hAnsi="Times New Roman" w:cs="Times New Roman"/>
                <w:b/>
                <w:bCs/>
                <w:sz w:val="24"/>
                <w:szCs w:val="24"/>
              </w:rPr>
              <w:t>.</w:t>
            </w:r>
          </w:p>
          <w:p w14:paraId="4D1ABFDA" w14:textId="02C3A373" w:rsidR="00A75035" w:rsidRPr="00F2649F" w:rsidRDefault="00A75035" w:rsidP="00A75035">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w:t>
            </w:r>
          </w:p>
        </w:tc>
      </w:tr>
      <w:tr w:rsidR="00A75035" w:rsidRPr="00F2649F" w14:paraId="05E5D1E9" w14:textId="77777777" w:rsidTr="003965BD">
        <w:trPr>
          <w:gridAfter w:val="3"/>
          <w:wAfter w:w="144" w:type="dxa"/>
          <w:trHeight w:val="150"/>
        </w:trPr>
        <w:tc>
          <w:tcPr>
            <w:tcW w:w="1433" w:type="dxa"/>
            <w:gridSpan w:val="3"/>
          </w:tcPr>
          <w:p w14:paraId="01D5E9D3" w14:textId="61DC4776"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F</w:t>
            </w:r>
            <w:r w:rsidRPr="00F2649F">
              <w:rPr>
                <w:rStyle w:val="eop"/>
                <w:rFonts w:ascii="Times New Roman" w:hAnsi="Times New Roman" w:cs="Times New Roman"/>
                <w:sz w:val="24"/>
                <w:szCs w:val="24"/>
              </w:rPr>
              <w:t> </w:t>
            </w:r>
          </w:p>
        </w:tc>
        <w:tc>
          <w:tcPr>
            <w:tcW w:w="1559" w:type="dxa"/>
            <w:gridSpan w:val="5"/>
          </w:tcPr>
          <w:p w14:paraId="76915E3C" w14:textId="5AAE6071"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0</w:t>
            </w:r>
            <w:r w:rsidRPr="00F2649F">
              <w:rPr>
                <w:rStyle w:val="eop"/>
                <w:rFonts w:ascii="Times New Roman" w:hAnsi="Times New Roman" w:cs="Times New Roman"/>
                <w:sz w:val="24"/>
                <w:szCs w:val="24"/>
              </w:rPr>
              <w:t> </w:t>
            </w:r>
          </w:p>
        </w:tc>
        <w:tc>
          <w:tcPr>
            <w:tcW w:w="2139" w:type="dxa"/>
            <w:gridSpan w:val="7"/>
          </w:tcPr>
          <w:p w14:paraId="0677FC87" w14:textId="6EB6C270" w:rsidR="00A75035" w:rsidRPr="00F2649F" w:rsidRDefault="00A75035" w:rsidP="00A75035">
            <w:pPr>
              <w:rPr>
                <w:rFonts w:ascii="Times New Roman" w:hAnsi="Times New Roman" w:cs="Times New Roman"/>
                <w:b/>
                <w:bCs/>
                <w:sz w:val="24"/>
                <w:szCs w:val="24"/>
              </w:rPr>
            </w:pPr>
            <w:r w:rsidRPr="00F2649F">
              <w:rPr>
                <w:rStyle w:val="normaltextrun"/>
                <w:rFonts w:ascii="Times New Roman" w:hAnsi="Times New Roman" w:cs="Times New Roman"/>
                <w:sz w:val="24"/>
                <w:szCs w:val="24"/>
              </w:rPr>
              <w:t>0-24</w:t>
            </w:r>
            <w:r w:rsidRPr="00F2649F">
              <w:rPr>
                <w:rStyle w:val="eop"/>
                <w:rFonts w:ascii="Times New Roman" w:hAnsi="Times New Roman" w:cs="Times New Roman"/>
                <w:sz w:val="24"/>
                <w:szCs w:val="24"/>
              </w:rPr>
              <w:t> </w:t>
            </w:r>
          </w:p>
        </w:tc>
        <w:tc>
          <w:tcPr>
            <w:tcW w:w="9468" w:type="dxa"/>
            <w:gridSpan w:val="5"/>
          </w:tcPr>
          <w:p w14:paraId="3C102856" w14:textId="77777777"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Қанағаттанарлықсыз</w:t>
            </w:r>
            <w:proofErr w:type="spellEnd"/>
            <w:r w:rsidRPr="00F2649F">
              <w:rPr>
                <w:rFonts w:ascii="Times New Roman" w:hAnsi="Times New Roman" w:cs="Times New Roman"/>
                <w:b/>
                <w:bCs/>
                <w:sz w:val="24"/>
                <w:szCs w:val="24"/>
              </w:rPr>
              <w:t>.</w:t>
            </w:r>
          </w:p>
          <w:p w14:paraId="441F755A" w14:textId="52E83100" w:rsidR="00A75035" w:rsidRPr="00F2649F" w:rsidRDefault="00A75035" w:rsidP="00A75035">
            <w:pPr>
              <w:rPr>
                <w:rFonts w:ascii="Times New Roman" w:hAnsi="Times New Roman" w:cs="Times New Roman"/>
                <w:bCs/>
                <w:sz w:val="24"/>
                <w:szCs w:val="24"/>
              </w:rPr>
            </w:pPr>
            <w:proofErr w:type="spellStart"/>
            <w:r w:rsidRPr="00F2649F">
              <w:rPr>
                <w:rFonts w:ascii="Times New Roman" w:hAnsi="Times New Roman" w:cs="Times New Roman"/>
                <w:bCs/>
                <w:sz w:val="24"/>
                <w:szCs w:val="24"/>
              </w:rPr>
              <w:t>Өте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төмен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өнімділік</w:t>
            </w:r>
            <w:proofErr w:type="spellEnd"/>
            <w:r w:rsidRPr="00F2649F">
              <w:rPr>
                <w:rFonts w:ascii="Times New Roman" w:hAnsi="Times New Roman" w:cs="Times New Roman"/>
                <w:bCs/>
                <w:sz w:val="24"/>
                <w:szCs w:val="24"/>
              </w:rPr>
              <w:t>.</w:t>
            </w:r>
          </w:p>
        </w:tc>
      </w:tr>
      <w:tr w:rsidR="00A75035" w:rsidRPr="00F2649F" w14:paraId="3C67FBCB" w14:textId="77777777" w:rsidTr="003965BD">
        <w:trPr>
          <w:gridAfter w:val="2"/>
          <w:wAfter w:w="119" w:type="dxa"/>
        </w:trPr>
        <w:tc>
          <w:tcPr>
            <w:tcW w:w="566" w:type="dxa"/>
          </w:tcPr>
          <w:p w14:paraId="67CE8C40" w14:textId="20DA3452"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11.</w:t>
            </w:r>
          </w:p>
        </w:tc>
        <w:tc>
          <w:tcPr>
            <w:tcW w:w="14058" w:type="dxa"/>
            <w:gridSpan w:val="20"/>
          </w:tcPr>
          <w:p w14:paraId="79E76058" w14:textId="4532C142"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Оқыту ресурстары</w:t>
            </w:r>
            <w:r w:rsidRPr="00F2649F">
              <w:rPr>
                <w:rFonts w:ascii="Times New Roman" w:hAnsi="Times New Roman" w:cs="Times New Roman"/>
                <w:b/>
                <w:bCs/>
                <w:sz w:val="24"/>
                <w:szCs w:val="24"/>
              </w:rPr>
              <w:t xml:space="preserve"> </w:t>
            </w:r>
            <w:r w:rsidRPr="00F2649F">
              <w:rPr>
                <w:rFonts w:ascii="Times New Roman" w:hAnsi="Times New Roman" w:cs="Times New Roman"/>
                <w:i/>
                <w:iCs/>
                <w:sz w:val="24"/>
                <w:szCs w:val="24"/>
              </w:rPr>
              <w:t>(</w:t>
            </w:r>
            <w:proofErr w:type="spellStart"/>
            <w:r w:rsidRPr="00F2649F">
              <w:rPr>
                <w:rFonts w:ascii="Times New Roman" w:hAnsi="Times New Roman" w:cs="Times New Roman"/>
                <w:i/>
                <w:iCs/>
                <w:sz w:val="24"/>
                <w:szCs w:val="24"/>
              </w:rPr>
              <w:t>толық</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сілтемені</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пайдаланыңыз</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және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мәтіндерге</w:t>
            </w:r>
            <w:proofErr w:type="spellEnd"/>
            <w:r w:rsidRPr="00F2649F">
              <w:rPr>
                <w:rFonts w:ascii="Times New Roman" w:hAnsi="Times New Roman" w:cs="Times New Roman"/>
                <w:i/>
                <w:iCs/>
                <w:sz w:val="24"/>
                <w:szCs w:val="24"/>
              </w:rPr>
              <w:t>/</w:t>
            </w:r>
            <w:proofErr w:type="spellStart"/>
            <w:r w:rsidRPr="00F2649F">
              <w:rPr>
                <w:rFonts w:ascii="Times New Roman" w:hAnsi="Times New Roman" w:cs="Times New Roman"/>
                <w:i/>
                <w:iCs/>
                <w:sz w:val="24"/>
                <w:szCs w:val="24"/>
              </w:rPr>
              <w:t>материалдарға</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қай</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жерде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қол</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жеткізуге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болатынын</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көрсетіңіз</w:t>
            </w:r>
            <w:proofErr w:type="spellEnd"/>
            <w:r w:rsidRPr="00F2649F">
              <w:rPr>
                <w:rFonts w:ascii="Times New Roman" w:hAnsi="Times New Roman" w:cs="Times New Roman"/>
                <w:i/>
                <w:iCs/>
                <w:sz w:val="24"/>
                <w:szCs w:val="24"/>
              </w:rPr>
              <w:t>)</w:t>
            </w:r>
          </w:p>
        </w:tc>
      </w:tr>
      <w:tr w:rsidR="00A75035" w:rsidRPr="00F2649F" w14:paraId="1E5BB5E4" w14:textId="77777777" w:rsidTr="003965BD">
        <w:trPr>
          <w:gridAfter w:val="3"/>
          <w:wAfter w:w="144" w:type="dxa"/>
          <w:trHeight w:val="72"/>
        </w:trPr>
        <w:tc>
          <w:tcPr>
            <w:tcW w:w="1717" w:type="dxa"/>
            <w:gridSpan w:val="4"/>
            <w:vMerge w:val="restart"/>
          </w:tcPr>
          <w:p w14:paraId="0F92279D" w14:textId="54A11B50"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Әдебиет</w:t>
            </w:r>
          </w:p>
          <w:p w14:paraId="69373E32" w14:textId="4B9AA541" w:rsidR="00A75035" w:rsidRPr="00F2649F" w:rsidRDefault="00A75035" w:rsidP="00A75035">
            <w:pPr>
              <w:jc w:val="both"/>
              <w:rPr>
                <w:rFonts w:ascii="Times New Roman" w:hAnsi="Times New Roman" w:cs="Times New Roman"/>
                <w:sz w:val="24"/>
                <w:szCs w:val="24"/>
              </w:rPr>
            </w:pPr>
          </w:p>
        </w:tc>
        <w:tc>
          <w:tcPr>
            <w:tcW w:w="12882" w:type="dxa"/>
            <w:gridSpan w:val="16"/>
          </w:tcPr>
          <w:p w14:paraId="38BFF3C0" w14:textId="2E1134B7" w:rsidR="00A75035" w:rsidRPr="00F2649F" w:rsidRDefault="00A75035" w:rsidP="00A75035">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Негізгі</w:t>
            </w:r>
          </w:p>
          <w:p w14:paraId="60BB2D9C" w14:textId="51E863E1" w:rsidR="00A75035" w:rsidRPr="00F2649F" w:rsidRDefault="00A75035" w:rsidP="00A75035">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Кітапханада бар</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C96A62" w:rsidRPr="00452278" w14:paraId="530F9EF9" w14:textId="77777777" w:rsidTr="005E3090">
              <w:trPr>
                <w:trHeight w:val="50"/>
              </w:trPr>
              <w:tc>
                <w:tcPr>
                  <w:tcW w:w="5968" w:type="dxa"/>
                  <w:shd w:val="clear" w:color="auto" w:fill="auto"/>
                  <w:vAlign w:val="center"/>
                  <w:hideMark/>
                </w:tcPr>
                <w:p w14:paraId="300587AD" w14:textId="346F9021"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eastAsia="ru-RU"/>
                      <w14:ligatures w14:val="none"/>
                    </w:rPr>
                    <w:t>Автор</w:t>
                  </w:r>
                </w:p>
              </w:tc>
              <w:tc>
                <w:tcPr>
                  <w:tcW w:w="5670" w:type="dxa"/>
                  <w:shd w:val="clear" w:color="auto" w:fill="auto"/>
                  <w:vAlign w:val="center"/>
                  <w:hideMark/>
                </w:tcPr>
                <w:p w14:paraId="5F32BB22" w14:textId="0B79FF0A"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Кітаптың</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аты</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баспасы</w:t>
                  </w:r>
                  <w:proofErr w:type="spellEnd"/>
                </w:p>
              </w:tc>
              <w:tc>
                <w:tcPr>
                  <w:tcW w:w="870" w:type="dxa"/>
                  <w:shd w:val="clear" w:color="auto" w:fill="auto"/>
                  <w:vAlign w:val="center"/>
                  <w:hideMark/>
                </w:tcPr>
                <w:p w14:paraId="3841E58A" w14:textId="6016FEFF"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Шыққан жылы</w:t>
                  </w:r>
                </w:p>
              </w:tc>
            </w:tr>
            <w:tr w:rsidR="00C96A62" w:rsidRPr="00452278" w14:paraId="3B3293F1" w14:textId="77777777" w:rsidTr="005E3090">
              <w:trPr>
                <w:trHeight w:val="50"/>
              </w:trPr>
              <w:tc>
                <w:tcPr>
                  <w:tcW w:w="5968" w:type="dxa"/>
                  <w:shd w:val="clear" w:color="auto" w:fill="auto"/>
                  <w:vAlign w:val="center"/>
                </w:tcPr>
                <w:p w14:paraId="19528702"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 L. Robert et al.</w:t>
                  </w:r>
                </w:p>
              </w:tc>
              <w:tc>
                <w:tcPr>
                  <w:tcW w:w="5670" w:type="dxa"/>
                  <w:shd w:val="clear" w:color="auto" w:fill="auto"/>
                  <w:vAlign w:val="center"/>
                </w:tcPr>
                <w:p w14:paraId="0E121552"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International Neurology /</w:t>
                  </w:r>
                  <w:r w:rsidRPr="00452278">
                    <w:rPr>
                      <w:rFonts w:ascii="Times New Roman" w:hAnsi="Times New Roman" w:cs="Times New Roman"/>
                      <w:color w:val="000000"/>
                      <w:sz w:val="24"/>
                      <w:szCs w:val="24"/>
                    </w:rPr>
                    <w:t xml:space="preserve">2016. - 751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 Текст : непосредственный.</w:t>
                  </w:r>
                </w:p>
              </w:tc>
              <w:tc>
                <w:tcPr>
                  <w:tcW w:w="870" w:type="dxa"/>
                  <w:shd w:val="clear" w:color="auto" w:fill="auto"/>
                  <w:vAlign w:val="center"/>
                </w:tcPr>
                <w:p w14:paraId="66C8AA1A"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452278" w14:paraId="5EA5B52D" w14:textId="77777777" w:rsidTr="005E3090">
              <w:trPr>
                <w:trHeight w:val="50"/>
              </w:trPr>
              <w:tc>
                <w:tcPr>
                  <w:tcW w:w="5968" w:type="dxa"/>
                  <w:shd w:val="clear" w:color="auto" w:fill="auto"/>
                  <w:vAlign w:val="center"/>
                </w:tcPr>
                <w:p w14:paraId="1E625EFE"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Абдрахманова М. Ғ. </w:t>
                  </w:r>
                </w:p>
              </w:tc>
              <w:tc>
                <w:tcPr>
                  <w:tcW w:w="5670" w:type="dxa"/>
                  <w:shd w:val="clear" w:color="auto" w:fill="auto"/>
                  <w:vAlign w:val="center"/>
                </w:tcPr>
                <w:p w14:paraId="3EE2F2F7"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Балалар</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неврологиясы</w:t>
                  </w:r>
                  <w:proofErr w:type="spellEnd"/>
                  <w:r w:rsidRPr="00452278">
                    <w:rPr>
                      <w:rFonts w:ascii="Times New Roman" w:hAnsi="Times New Roman" w:cs="Times New Roman"/>
                      <w:color w:val="000000"/>
                      <w:sz w:val="24"/>
                      <w:szCs w:val="24"/>
                    </w:rPr>
                    <w:t xml:space="preserve"> : </w:t>
                  </w:r>
                  <w:proofErr w:type="spellStart"/>
                  <w:r w:rsidRPr="00452278">
                    <w:rPr>
                      <w:rFonts w:ascii="Times New Roman" w:hAnsi="Times New Roman" w:cs="Times New Roman"/>
                      <w:color w:val="000000"/>
                      <w:sz w:val="24"/>
                      <w:szCs w:val="24"/>
                    </w:rPr>
                    <w:t>оқулық</w:t>
                  </w:r>
                  <w:proofErr w:type="spellEnd"/>
                  <w:r w:rsidRPr="00452278">
                    <w:rPr>
                      <w:rFonts w:ascii="Times New Roman" w:hAnsi="Times New Roman" w:cs="Times New Roman"/>
                      <w:color w:val="000000"/>
                      <w:sz w:val="24"/>
                      <w:szCs w:val="24"/>
                    </w:rPr>
                    <w:t xml:space="preserve"> / М. Ғ. Абдрахманова, Ш. Қ. Омарова, 2018. - 243 б. - Текст : непосредственный.</w:t>
                  </w:r>
                </w:p>
              </w:tc>
              <w:tc>
                <w:tcPr>
                  <w:tcW w:w="870" w:type="dxa"/>
                  <w:shd w:val="clear" w:color="auto" w:fill="auto"/>
                  <w:vAlign w:val="center"/>
                </w:tcPr>
                <w:p w14:paraId="238FCC84"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C96A62" w:rsidRPr="00452278" w14:paraId="41A02EFE" w14:textId="77777777" w:rsidTr="005E3090">
              <w:trPr>
                <w:trHeight w:val="50"/>
              </w:trPr>
              <w:tc>
                <w:tcPr>
                  <w:tcW w:w="5968" w:type="dxa"/>
                  <w:shd w:val="clear" w:color="auto" w:fill="auto"/>
                  <w:vAlign w:val="center"/>
                </w:tcPr>
                <w:p w14:paraId="1624554B"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lastRenderedPageBreak/>
                    <w:t xml:space="preserve">Гусев, Евгений Иванович. </w:t>
                  </w:r>
                </w:p>
              </w:tc>
              <w:tc>
                <w:tcPr>
                  <w:tcW w:w="5670" w:type="dxa"/>
                  <w:shd w:val="clear" w:color="auto" w:fill="auto"/>
                  <w:vAlign w:val="center"/>
                </w:tcPr>
                <w:p w14:paraId="0AE8DED6" w14:textId="77777777" w:rsidR="00C96A62" w:rsidRPr="00A75B45"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w:t>
                  </w:r>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және</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нейрохирургия</w:t>
                  </w:r>
                  <w:r w:rsidRPr="00A75B45">
                    <w:rPr>
                      <w:rFonts w:ascii="Times New Roman" w:hAnsi="Times New Roman" w:cs="Times New Roman"/>
                      <w:color w:val="000000"/>
                      <w:sz w:val="24"/>
                      <w:szCs w:val="24"/>
                      <w:lang w:val="en-US"/>
                    </w:rPr>
                    <w:t xml:space="preserve"> : </w:t>
                  </w:r>
                  <w:proofErr w:type="spellStart"/>
                  <w:r w:rsidRPr="00452278">
                    <w:rPr>
                      <w:rFonts w:ascii="Times New Roman" w:hAnsi="Times New Roman" w:cs="Times New Roman"/>
                      <w:color w:val="000000"/>
                      <w:sz w:val="24"/>
                      <w:szCs w:val="24"/>
                    </w:rPr>
                    <w:t>екі</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томдық</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оқулық</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1-том : Неврология, 2016. - 481, [1] б. - Текст : непосредственный.</w:t>
                  </w:r>
                </w:p>
              </w:tc>
              <w:tc>
                <w:tcPr>
                  <w:tcW w:w="870" w:type="dxa"/>
                  <w:shd w:val="clear" w:color="auto" w:fill="auto"/>
                  <w:vAlign w:val="center"/>
                </w:tcPr>
                <w:p w14:paraId="22B98140"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452278" w14:paraId="6B422E57" w14:textId="77777777" w:rsidTr="005E3090">
              <w:trPr>
                <w:trHeight w:val="50"/>
              </w:trPr>
              <w:tc>
                <w:tcPr>
                  <w:tcW w:w="5968" w:type="dxa"/>
                  <w:shd w:val="clear" w:color="auto" w:fill="auto"/>
                  <w:vAlign w:val="center"/>
                </w:tcPr>
                <w:p w14:paraId="3937AFB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285C2F4F" w14:textId="77777777" w:rsidR="00C96A62" w:rsidRPr="00A75B45"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w:t>
                  </w:r>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және</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нейрохирургия</w:t>
                  </w:r>
                  <w:r w:rsidRPr="00A75B45">
                    <w:rPr>
                      <w:rFonts w:ascii="Times New Roman" w:hAnsi="Times New Roman" w:cs="Times New Roman"/>
                      <w:color w:val="000000"/>
                      <w:sz w:val="24"/>
                      <w:szCs w:val="24"/>
                      <w:lang w:val="en-US"/>
                    </w:rPr>
                    <w:t xml:space="preserve"> : </w:t>
                  </w:r>
                  <w:proofErr w:type="spellStart"/>
                  <w:r w:rsidRPr="00452278">
                    <w:rPr>
                      <w:rFonts w:ascii="Times New Roman" w:hAnsi="Times New Roman" w:cs="Times New Roman"/>
                      <w:color w:val="000000"/>
                      <w:sz w:val="24"/>
                      <w:szCs w:val="24"/>
                    </w:rPr>
                    <w:t>екі</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томдық</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оқулық</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2-том : Нейрохирургия, 2016. - 304, [3] б. - Текст : непосредственный.</w:t>
                  </w:r>
                </w:p>
              </w:tc>
              <w:tc>
                <w:tcPr>
                  <w:tcW w:w="870" w:type="dxa"/>
                  <w:shd w:val="clear" w:color="auto" w:fill="auto"/>
                  <w:vAlign w:val="center"/>
                </w:tcPr>
                <w:p w14:paraId="738FB5E6"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452278" w14:paraId="546C2CAE" w14:textId="77777777" w:rsidTr="005E3090">
              <w:trPr>
                <w:trHeight w:val="50"/>
              </w:trPr>
              <w:tc>
                <w:tcPr>
                  <w:tcW w:w="5968" w:type="dxa"/>
                  <w:shd w:val="clear" w:color="auto" w:fill="auto"/>
                  <w:vAlign w:val="center"/>
                </w:tcPr>
                <w:p w14:paraId="64F8AE1F"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333CD878" w14:textId="77777777" w:rsidR="00C96A62" w:rsidRPr="00A75B45"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 и нейрохирургия : учебник в двух томах. Т. 1 : Неврология, 2018. - 639, [1] с. - Текст : непосредственный.</w:t>
                  </w:r>
                </w:p>
              </w:tc>
              <w:tc>
                <w:tcPr>
                  <w:tcW w:w="870" w:type="dxa"/>
                  <w:shd w:val="clear" w:color="auto" w:fill="auto"/>
                  <w:vAlign w:val="center"/>
                </w:tcPr>
                <w:p w14:paraId="40493B1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C96A62" w:rsidRPr="00452278" w14:paraId="3CAA20B0" w14:textId="77777777" w:rsidTr="005E3090">
              <w:trPr>
                <w:trHeight w:val="50"/>
              </w:trPr>
              <w:tc>
                <w:tcPr>
                  <w:tcW w:w="5968" w:type="dxa"/>
                  <w:shd w:val="clear" w:color="auto" w:fill="auto"/>
                  <w:vAlign w:val="center"/>
                </w:tcPr>
                <w:p w14:paraId="54FAF4D0"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3A8EB517"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 и нейрохирургия : учебник в двух томах. Т. 2 : Нейрохирургия, 2018. - 403, [1] с. - Текст : непосредственный.</w:t>
                  </w:r>
                </w:p>
              </w:tc>
              <w:tc>
                <w:tcPr>
                  <w:tcW w:w="870" w:type="dxa"/>
                  <w:shd w:val="clear" w:color="auto" w:fill="auto"/>
                  <w:vAlign w:val="center"/>
                </w:tcPr>
                <w:p w14:paraId="0FC611EB"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C96A62" w:rsidRPr="00452278" w14:paraId="648D5B66" w14:textId="77777777" w:rsidTr="005E3090">
              <w:trPr>
                <w:trHeight w:val="50"/>
              </w:trPr>
              <w:tc>
                <w:tcPr>
                  <w:tcW w:w="5968" w:type="dxa"/>
                  <w:shd w:val="clear" w:color="auto" w:fill="auto"/>
                  <w:vAlign w:val="center"/>
                </w:tcPr>
                <w:p w14:paraId="65B4E23E"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С. Б. </w:t>
                  </w:r>
                  <w:proofErr w:type="spellStart"/>
                  <w:r w:rsidRPr="00452278">
                    <w:rPr>
                      <w:rFonts w:ascii="Times New Roman" w:hAnsi="Times New Roman" w:cs="Times New Roman"/>
                      <w:color w:val="000000"/>
                      <w:sz w:val="24"/>
                      <w:szCs w:val="24"/>
                    </w:rPr>
                    <w:t>Жәутікова</w:t>
                  </w:r>
                  <w:proofErr w:type="spellEnd"/>
                  <w:r w:rsidRPr="00452278">
                    <w:rPr>
                      <w:rFonts w:ascii="Times New Roman" w:hAnsi="Times New Roman" w:cs="Times New Roman"/>
                      <w:color w:val="000000"/>
                      <w:sz w:val="24"/>
                      <w:szCs w:val="24"/>
                    </w:rPr>
                    <w:t xml:space="preserve">, С. Б. </w:t>
                  </w:r>
                  <w:proofErr w:type="spellStart"/>
                  <w:r w:rsidRPr="00452278">
                    <w:rPr>
                      <w:rFonts w:ascii="Times New Roman" w:hAnsi="Times New Roman" w:cs="Times New Roman"/>
                      <w:color w:val="000000"/>
                      <w:sz w:val="24"/>
                      <w:szCs w:val="24"/>
                    </w:rPr>
                    <w:t>Нұрсұлтанова</w:t>
                  </w:r>
                  <w:proofErr w:type="spellEnd"/>
                  <w:r w:rsidRPr="00452278">
                    <w:rPr>
                      <w:rFonts w:ascii="Times New Roman" w:hAnsi="Times New Roman" w:cs="Times New Roman"/>
                      <w:color w:val="000000"/>
                      <w:sz w:val="24"/>
                      <w:szCs w:val="24"/>
                    </w:rPr>
                    <w:t xml:space="preserve"> ; </w:t>
                  </w:r>
                </w:p>
              </w:tc>
              <w:tc>
                <w:tcPr>
                  <w:tcW w:w="5670" w:type="dxa"/>
                  <w:shd w:val="clear" w:color="auto" w:fill="auto"/>
                  <w:vAlign w:val="center"/>
                </w:tcPr>
                <w:p w14:paraId="67584A59" w14:textId="77777777" w:rsidR="00C96A62" w:rsidRPr="00A75B45" w:rsidRDefault="00C96A62" w:rsidP="00C96A62">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Жүйке</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жүйесі</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модулі</w:t>
                  </w:r>
                  <w:proofErr w:type="spellEnd"/>
                  <w:r w:rsidRPr="00452278">
                    <w:rPr>
                      <w:rFonts w:ascii="Times New Roman" w:hAnsi="Times New Roman" w:cs="Times New Roman"/>
                      <w:color w:val="000000"/>
                      <w:sz w:val="24"/>
                      <w:szCs w:val="24"/>
                    </w:rPr>
                    <w:t xml:space="preserve"> / серия ред. Р. С. </w:t>
                  </w:r>
                  <w:proofErr w:type="spellStart"/>
                  <w:r w:rsidRPr="00452278">
                    <w:rPr>
                      <w:rFonts w:ascii="Times New Roman" w:hAnsi="Times New Roman" w:cs="Times New Roman"/>
                      <w:color w:val="000000"/>
                      <w:sz w:val="24"/>
                      <w:szCs w:val="24"/>
                    </w:rPr>
                    <w:t>Досмағамбетова</w:t>
                  </w:r>
                  <w:proofErr w:type="spellEnd"/>
                  <w:r w:rsidRPr="00452278">
                    <w:rPr>
                      <w:rFonts w:ascii="Times New Roman" w:hAnsi="Times New Roman" w:cs="Times New Roman"/>
                      <w:color w:val="000000"/>
                      <w:sz w:val="24"/>
                      <w:szCs w:val="24"/>
                    </w:rPr>
                    <w:t>, 2014. - 264 б. - Текст : непосредственный.</w:t>
                  </w:r>
                </w:p>
              </w:tc>
              <w:tc>
                <w:tcPr>
                  <w:tcW w:w="870" w:type="dxa"/>
                  <w:shd w:val="clear" w:color="auto" w:fill="auto"/>
                  <w:vAlign w:val="center"/>
                </w:tcPr>
                <w:p w14:paraId="412932C4"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C96A62" w:rsidRPr="00452278" w14:paraId="6565C80A" w14:textId="77777777" w:rsidTr="005E3090">
              <w:trPr>
                <w:trHeight w:val="50"/>
              </w:trPr>
              <w:tc>
                <w:tcPr>
                  <w:tcW w:w="5968" w:type="dxa"/>
                  <w:shd w:val="clear" w:color="auto" w:fill="auto"/>
                  <w:vAlign w:val="center"/>
                </w:tcPr>
                <w:p w14:paraId="1DF83BDD"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Қайшыбаев</w:t>
                  </w:r>
                  <w:proofErr w:type="spellEnd"/>
                  <w:r w:rsidRPr="00452278">
                    <w:rPr>
                      <w:rFonts w:ascii="Times New Roman" w:hAnsi="Times New Roman" w:cs="Times New Roman"/>
                      <w:color w:val="000000"/>
                      <w:sz w:val="24"/>
                      <w:szCs w:val="24"/>
                    </w:rPr>
                    <w:t xml:space="preserve">, С. </w:t>
                  </w:r>
                </w:p>
              </w:tc>
              <w:tc>
                <w:tcPr>
                  <w:tcW w:w="5670" w:type="dxa"/>
                  <w:shd w:val="clear" w:color="auto" w:fill="auto"/>
                  <w:vAlign w:val="center"/>
                </w:tcPr>
                <w:p w14:paraId="571D3EA9" w14:textId="77777777" w:rsidR="00C96A62" w:rsidRPr="00452278" w:rsidRDefault="00C96A62" w:rsidP="00C96A62">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 [</w:t>
                  </w:r>
                  <w:proofErr w:type="spellStart"/>
                  <w:r w:rsidRPr="00452278">
                    <w:rPr>
                      <w:rFonts w:ascii="Times New Roman" w:hAnsi="Times New Roman" w:cs="Times New Roman"/>
                      <w:color w:val="000000"/>
                      <w:sz w:val="24"/>
                      <w:szCs w:val="24"/>
                    </w:rPr>
                    <w:t>Мәтін</w:t>
                  </w:r>
                  <w:proofErr w:type="spellEnd"/>
                  <w:r w:rsidRPr="00452278">
                    <w:rPr>
                      <w:rFonts w:ascii="Times New Roman" w:hAnsi="Times New Roman" w:cs="Times New Roman"/>
                      <w:color w:val="000000"/>
                      <w:sz w:val="24"/>
                      <w:szCs w:val="24"/>
                    </w:rPr>
                    <w:t xml:space="preserve">] : </w:t>
                  </w:r>
                  <w:proofErr w:type="spellStart"/>
                  <w:r w:rsidRPr="00452278">
                    <w:rPr>
                      <w:rFonts w:ascii="Times New Roman" w:hAnsi="Times New Roman" w:cs="Times New Roman"/>
                      <w:color w:val="000000"/>
                      <w:sz w:val="24"/>
                      <w:szCs w:val="24"/>
                    </w:rPr>
                    <w:t>оқулық</w:t>
                  </w:r>
                  <w:proofErr w:type="spellEnd"/>
                  <w:r w:rsidRPr="00452278">
                    <w:rPr>
                      <w:rFonts w:ascii="Times New Roman" w:hAnsi="Times New Roman" w:cs="Times New Roman"/>
                      <w:color w:val="000000"/>
                      <w:sz w:val="24"/>
                      <w:szCs w:val="24"/>
                    </w:rPr>
                    <w:t xml:space="preserve">. 2 </w:t>
                  </w:r>
                  <w:proofErr w:type="spellStart"/>
                  <w:r w:rsidRPr="00452278">
                    <w:rPr>
                      <w:rFonts w:ascii="Times New Roman" w:hAnsi="Times New Roman" w:cs="Times New Roman"/>
                      <w:color w:val="000000"/>
                      <w:sz w:val="24"/>
                      <w:szCs w:val="24"/>
                    </w:rPr>
                    <w:t>кітап</w:t>
                  </w:r>
                  <w:proofErr w:type="spellEnd"/>
                  <w:r w:rsidRPr="00452278">
                    <w:rPr>
                      <w:rFonts w:ascii="Times New Roman" w:hAnsi="Times New Roman" w:cs="Times New Roman"/>
                      <w:color w:val="000000"/>
                      <w:sz w:val="24"/>
                      <w:szCs w:val="24"/>
                    </w:rPr>
                    <w:t xml:space="preserve"> : </w:t>
                  </w:r>
                  <w:proofErr w:type="spellStart"/>
                  <w:r w:rsidRPr="00452278">
                    <w:rPr>
                      <w:rFonts w:ascii="Times New Roman" w:hAnsi="Times New Roman" w:cs="Times New Roman"/>
                      <w:color w:val="000000"/>
                      <w:sz w:val="24"/>
                      <w:szCs w:val="24"/>
                    </w:rPr>
                    <w:t>Арнайы</w:t>
                  </w:r>
                  <w:proofErr w:type="spellEnd"/>
                  <w:r w:rsidRPr="00452278">
                    <w:rPr>
                      <w:rFonts w:ascii="Times New Roman" w:hAnsi="Times New Roman" w:cs="Times New Roman"/>
                      <w:color w:val="000000"/>
                      <w:sz w:val="24"/>
                      <w:szCs w:val="24"/>
                    </w:rPr>
                    <w:t xml:space="preserve"> невропатология, 2018. - 483 б. - Текст : непосредственный.</w:t>
                  </w:r>
                </w:p>
              </w:tc>
              <w:tc>
                <w:tcPr>
                  <w:tcW w:w="870" w:type="dxa"/>
                  <w:shd w:val="clear" w:color="auto" w:fill="auto"/>
                  <w:vAlign w:val="center"/>
                </w:tcPr>
                <w:p w14:paraId="17F9CE2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bl>
          <w:p w14:paraId="6172662A" w14:textId="36B4CBC2" w:rsidR="00A75035" w:rsidRDefault="00A75035" w:rsidP="00A75035">
            <w:pPr>
              <w:jc w:val="center"/>
              <w:rPr>
                <w:rFonts w:ascii="Times New Roman" w:hAnsi="Times New Roman" w:cs="Times New Roman"/>
                <w:b/>
                <w:bCs/>
                <w:sz w:val="24"/>
                <w:szCs w:val="24"/>
              </w:rPr>
            </w:pPr>
          </w:p>
          <w:p w14:paraId="0BB16893" w14:textId="77777777" w:rsidR="00C96A62" w:rsidRPr="00F2649F" w:rsidRDefault="00C96A62" w:rsidP="00A75035">
            <w:pPr>
              <w:jc w:val="center"/>
              <w:rPr>
                <w:rFonts w:ascii="Times New Roman" w:hAnsi="Times New Roman" w:cs="Times New Roman"/>
                <w:b/>
                <w:bCs/>
                <w:sz w:val="24"/>
                <w:szCs w:val="24"/>
              </w:rPr>
            </w:pPr>
          </w:p>
          <w:p w14:paraId="13AEB4D1" w14:textId="14FFCB9E" w:rsidR="00A75035" w:rsidRDefault="00A75035" w:rsidP="00A75035">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Кафедрада барлар</w:t>
            </w:r>
          </w:p>
          <w:tbl>
            <w:tblPr>
              <w:tblW w:w="12508" w:type="dxa"/>
              <w:tblLayout w:type="fixed"/>
              <w:tblLook w:val="04A0" w:firstRow="1" w:lastRow="0" w:firstColumn="1" w:lastColumn="0" w:noHBand="0" w:noVBand="1"/>
            </w:tblPr>
            <w:tblGrid>
              <w:gridCol w:w="5968"/>
              <w:gridCol w:w="5670"/>
              <w:gridCol w:w="870"/>
            </w:tblGrid>
            <w:tr w:rsidR="00C96A62" w:rsidRPr="00452278" w14:paraId="1ECEF105"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5D156EAD" w14:textId="4B3516F6"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tcPr>
                <w:p w14:paraId="1A43BF76" w14:textId="4EBEB595"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Кітаптың</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аты</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баспасы</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tcPr>
                <w:p w14:paraId="3414D8D3" w14:textId="0548E348"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Шыққан жылы</w:t>
                  </w:r>
                </w:p>
              </w:tc>
            </w:tr>
            <w:tr w:rsidR="00C96A62" w:rsidRPr="00452278" w14:paraId="572F3B26"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0401028B"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Tyler</w:t>
                  </w:r>
                </w:p>
              </w:tc>
              <w:tc>
                <w:tcPr>
                  <w:tcW w:w="5670" w:type="dxa"/>
                  <w:tcBorders>
                    <w:top w:val="single" w:sz="4" w:space="0" w:color="auto"/>
                    <w:left w:val="nil"/>
                    <w:bottom w:val="single" w:sz="4" w:space="0" w:color="auto"/>
                    <w:right w:val="single" w:sz="4" w:space="0" w:color="auto"/>
                  </w:tcBorders>
                  <w:shd w:val="clear" w:color="auto" w:fill="auto"/>
                  <w:vAlign w:val="center"/>
                </w:tcPr>
                <w:p w14:paraId="35CB4B0A"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Tinnitus Treatment</w:t>
                  </w:r>
                </w:p>
              </w:tc>
              <w:tc>
                <w:tcPr>
                  <w:tcW w:w="870" w:type="dxa"/>
                  <w:tcBorders>
                    <w:top w:val="single" w:sz="4" w:space="0" w:color="auto"/>
                    <w:left w:val="nil"/>
                    <w:bottom w:val="single" w:sz="4" w:space="0" w:color="auto"/>
                    <w:right w:val="single" w:sz="4" w:space="0" w:color="auto"/>
                  </w:tcBorders>
                  <w:shd w:val="clear" w:color="auto" w:fill="auto"/>
                  <w:vAlign w:val="center"/>
                </w:tcPr>
                <w:p w14:paraId="530A8F7B"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C96A62" w:rsidRPr="00452278" w14:paraId="71729C40"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49FCF5FF"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Albin</w:t>
                  </w:r>
                </w:p>
              </w:tc>
              <w:tc>
                <w:tcPr>
                  <w:tcW w:w="5670" w:type="dxa"/>
                  <w:tcBorders>
                    <w:top w:val="single" w:sz="4" w:space="0" w:color="auto"/>
                    <w:left w:val="nil"/>
                    <w:bottom w:val="single" w:sz="4" w:space="0" w:color="auto"/>
                    <w:right w:val="single" w:sz="4" w:space="0" w:color="auto"/>
                  </w:tcBorders>
                  <w:shd w:val="clear" w:color="auto" w:fill="auto"/>
                  <w:vAlign w:val="center"/>
                </w:tcPr>
                <w:p w14:paraId="087625A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Parkinson Disease</w:t>
                  </w:r>
                </w:p>
              </w:tc>
              <w:tc>
                <w:tcPr>
                  <w:tcW w:w="870" w:type="dxa"/>
                  <w:tcBorders>
                    <w:top w:val="single" w:sz="4" w:space="0" w:color="auto"/>
                    <w:left w:val="nil"/>
                    <w:bottom w:val="single" w:sz="4" w:space="0" w:color="auto"/>
                    <w:right w:val="single" w:sz="4" w:space="0" w:color="auto"/>
                  </w:tcBorders>
                  <w:shd w:val="clear" w:color="auto" w:fill="auto"/>
                  <w:vAlign w:val="center"/>
                </w:tcPr>
                <w:p w14:paraId="378E8434"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2023</w:t>
                  </w:r>
                </w:p>
              </w:tc>
            </w:tr>
            <w:tr w:rsidR="00C96A62" w:rsidRPr="00452278" w14:paraId="7D043099"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54E12987"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p>
              </w:tc>
              <w:tc>
                <w:tcPr>
                  <w:tcW w:w="5670" w:type="dxa"/>
                  <w:tcBorders>
                    <w:top w:val="single" w:sz="4" w:space="0" w:color="auto"/>
                    <w:left w:val="nil"/>
                    <w:bottom w:val="single" w:sz="4" w:space="0" w:color="auto"/>
                    <w:right w:val="single" w:sz="4" w:space="0" w:color="auto"/>
                  </w:tcBorders>
                  <w:shd w:val="clear" w:color="auto" w:fill="auto"/>
                  <w:vAlign w:val="bottom"/>
                </w:tcPr>
                <w:p w14:paraId="5D02F7A2"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Oxford_Handook_of_Neurology.pdf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55E2E8A7"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C96A62" w:rsidRPr="00452278" w14:paraId="06AD5E78"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24C946EF"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Ferrari</w:t>
                  </w:r>
                </w:p>
              </w:tc>
              <w:tc>
                <w:tcPr>
                  <w:tcW w:w="5670" w:type="dxa"/>
                  <w:tcBorders>
                    <w:top w:val="single" w:sz="4" w:space="0" w:color="auto"/>
                    <w:left w:val="nil"/>
                    <w:bottom w:val="single" w:sz="4" w:space="0" w:color="auto"/>
                    <w:right w:val="single" w:sz="4" w:space="0" w:color="auto"/>
                  </w:tcBorders>
                  <w:shd w:val="clear" w:color="auto" w:fill="auto"/>
                  <w:vAlign w:val="center"/>
                </w:tcPr>
                <w:p w14:paraId="58B30149"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Oxford Textbook of Headache Syndromes 1 ed (2020).pdf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66452BC7"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206260A9"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440DC7A8"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D'Aprile</w:t>
                  </w:r>
                </w:p>
              </w:tc>
              <w:tc>
                <w:tcPr>
                  <w:tcW w:w="5670" w:type="dxa"/>
                  <w:tcBorders>
                    <w:top w:val="single" w:sz="4" w:space="0" w:color="auto"/>
                    <w:left w:val="nil"/>
                    <w:bottom w:val="single" w:sz="4" w:space="0" w:color="auto"/>
                    <w:right w:val="single" w:sz="4" w:space="0" w:color="auto"/>
                  </w:tcBorders>
                  <w:shd w:val="clear" w:color="auto" w:fill="auto"/>
                  <w:vAlign w:val="center"/>
                </w:tcPr>
                <w:p w14:paraId="5FB15C5C"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MRI_of_Degenerative_Disease_of_the_Spine_A_Case_Based_Atlas</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tcPr>
                <w:p w14:paraId="32311794"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C96A62" w:rsidRPr="00452278" w14:paraId="22E02C85"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7922E957"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proofErr w:type="spellStart"/>
                  <w:r w:rsidRPr="00452278">
                    <w:rPr>
                      <w:rFonts w:ascii="Times New Roman" w:hAnsi="Times New Roman" w:cs="Times New Roman"/>
                      <w:color w:val="000000"/>
                      <w:sz w:val="24"/>
                      <w:szCs w:val="24"/>
                      <w:lang w:val="en-US"/>
                    </w:rPr>
                    <w:t>Chokroverty</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tcPr>
                <w:p w14:paraId="4B5EA66A"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Autonomic_Nervous_System_and_Sleep_Order_and_Disorder_1_ed_2021.pdf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09231B6F"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2AF77C12"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0D18B0D4" w14:textId="77777777" w:rsidR="00C96A62" w:rsidRPr="00452278" w:rsidRDefault="00C96A62" w:rsidP="00C96A62">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themeColor="text1"/>
                      <w:sz w:val="24"/>
                      <w:szCs w:val="24"/>
                      <w:lang w:val="en-US"/>
                    </w:rPr>
                    <w:lastRenderedPageBreak/>
                    <w:t>Corrado Angelini</w:t>
                  </w:r>
                </w:p>
              </w:tc>
              <w:tc>
                <w:tcPr>
                  <w:tcW w:w="5670" w:type="dxa"/>
                  <w:tcBorders>
                    <w:top w:val="single" w:sz="4" w:space="0" w:color="auto"/>
                    <w:left w:val="nil"/>
                    <w:bottom w:val="single" w:sz="4" w:space="0" w:color="auto"/>
                    <w:right w:val="single" w:sz="4" w:space="0" w:color="auto"/>
                  </w:tcBorders>
                  <w:shd w:val="clear" w:color="auto" w:fill="auto"/>
                  <w:vAlign w:val="center"/>
                </w:tcPr>
                <w:p w14:paraId="0744659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Acquired_Neuromuscular_Disorders_Pathogenesis,_Diagnosis_and_Treatment.pdf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65F9607D"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C96A62" w:rsidRPr="00452278" w14:paraId="67B45686"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735F7E26" w14:textId="77777777" w:rsidR="00C96A62" w:rsidRPr="00452278" w:rsidRDefault="00C96A62" w:rsidP="00C96A62">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Zhou_1_ed_2020.pdf</w:t>
                  </w:r>
                </w:p>
              </w:tc>
              <w:tc>
                <w:tcPr>
                  <w:tcW w:w="5670" w:type="dxa"/>
                  <w:tcBorders>
                    <w:top w:val="single" w:sz="4" w:space="0" w:color="auto"/>
                    <w:left w:val="nil"/>
                    <w:bottom w:val="single" w:sz="4" w:space="0" w:color="auto"/>
                    <w:right w:val="single" w:sz="4" w:space="0" w:color="auto"/>
                  </w:tcBorders>
                  <w:shd w:val="clear" w:color="auto" w:fill="auto"/>
                  <w:vAlign w:val="center"/>
                </w:tcPr>
                <w:p w14:paraId="3177802D"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A_Case-Based_Guide_to_Neuromuscular_Pathology</w:t>
                  </w:r>
                  <w:proofErr w:type="spellEnd"/>
                  <w:r w:rsidRPr="00452278">
                    <w:rPr>
                      <w:rFonts w:ascii="Times New Roman" w:hAnsi="Times New Roman" w:cs="Times New Roman"/>
                      <w:color w:val="000000"/>
                      <w:sz w:val="24"/>
                      <w:szCs w:val="24"/>
                      <w:lang w:val="en-US"/>
                    </w:rPr>
                    <w:t>_</w:t>
                  </w:r>
                </w:p>
              </w:tc>
              <w:tc>
                <w:tcPr>
                  <w:tcW w:w="870" w:type="dxa"/>
                  <w:tcBorders>
                    <w:top w:val="single" w:sz="4" w:space="0" w:color="auto"/>
                    <w:left w:val="nil"/>
                    <w:bottom w:val="single" w:sz="4" w:space="0" w:color="auto"/>
                    <w:right w:val="single" w:sz="4" w:space="0" w:color="auto"/>
                  </w:tcBorders>
                  <w:shd w:val="clear" w:color="auto" w:fill="auto"/>
                  <w:vAlign w:val="center"/>
                </w:tcPr>
                <w:p w14:paraId="507D084D"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6ADF3146"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0C6849BF" w14:textId="77777777" w:rsidR="00C96A62" w:rsidRPr="00452278" w:rsidRDefault="00C96A62" w:rsidP="00C96A62">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Pellock</w:t>
                  </w:r>
                </w:p>
              </w:tc>
              <w:tc>
                <w:tcPr>
                  <w:tcW w:w="5670" w:type="dxa"/>
                  <w:tcBorders>
                    <w:top w:val="single" w:sz="4" w:space="0" w:color="auto"/>
                    <w:left w:val="nil"/>
                    <w:bottom w:val="single" w:sz="4" w:space="0" w:color="auto"/>
                    <w:right w:val="single" w:sz="4" w:space="0" w:color="auto"/>
                  </w:tcBorders>
                  <w:shd w:val="clear" w:color="auto" w:fill="auto"/>
                  <w:vAlign w:val="center"/>
                </w:tcPr>
                <w:p w14:paraId="17E1C98E"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Pellock_s_Pediatric_Epilepsy_Diagnosis_and_Therapy</w:t>
                  </w:r>
                  <w:proofErr w:type="spellEnd"/>
                  <w:r w:rsidRPr="00452278">
                    <w:rPr>
                      <w:rFonts w:ascii="Times New Roman" w:hAnsi="Times New Roman" w:cs="Times New Roman"/>
                      <w:color w:val="000000"/>
                      <w:sz w:val="24"/>
                      <w:szCs w:val="24"/>
                      <w:lang w:val="en-US"/>
                    </w:rPr>
                    <w:t xml:space="preserve"> 4_ed_2017.pdf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4BFE03A8"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2017</w:t>
                  </w:r>
                </w:p>
              </w:tc>
            </w:tr>
            <w:tr w:rsidR="00C96A62" w:rsidRPr="00452278" w14:paraId="5BE0B937"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0F724431" w14:textId="77777777" w:rsidR="00C96A62" w:rsidRPr="00452278" w:rsidRDefault="00C96A62" w:rsidP="00C96A62">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 xml:space="preserve">MCU 2016 (What Do I Do Now) </w:t>
                  </w:r>
                </w:p>
              </w:tc>
              <w:tc>
                <w:tcPr>
                  <w:tcW w:w="5670" w:type="dxa"/>
                  <w:tcBorders>
                    <w:top w:val="single" w:sz="4" w:space="0" w:color="auto"/>
                    <w:left w:val="nil"/>
                    <w:bottom w:val="single" w:sz="4" w:space="0" w:color="auto"/>
                    <w:right w:val="single" w:sz="4" w:space="0" w:color="auto"/>
                  </w:tcBorders>
                  <w:shd w:val="clear" w:color="auto" w:fill="auto"/>
                  <w:vAlign w:val="center"/>
                </w:tcPr>
                <w:p w14:paraId="2DAEC5B9"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Pediatric Neurology 2nd Edition.pdf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24E40D58"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bl>
          <w:p w14:paraId="5AB49719" w14:textId="77777777" w:rsidR="00C96A62" w:rsidRPr="00F2649F" w:rsidRDefault="00C96A62" w:rsidP="00A75035">
            <w:pPr>
              <w:jc w:val="center"/>
              <w:rPr>
                <w:rFonts w:ascii="Times New Roman" w:hAnsi="Times New Roman" w:cs="Times New Roman"/>
                <w:b/>
                <w:bCs/>
                <w:sz w:val="24"/>
                <w:szCs w:val="24"/>
                <w:lang w:val="kk-KZ"/>
              </w:rPr>
            </w:pPr>
          </w:p>
          <w:p w14:paraId="0759E2BA" w14:textId="3793B628" w:rsidR="00A75035" w:rsidRPr="00F2649F" w:rsidRDefault="00A75035" w:rsidP="00A75035">
            <w:pPr>
              <w:jc w:val="both"/>
              <w:rPr>
                <w:rFonts w:ascii="Times New Roman" w:hAnsi="Times New Roman" w:cs="Times New Roman"/>
                <w:sz w:val="24"/>
                <w:szCs w:val="24"/>
              </w:rPr>
            </w:pPr>
          </w:p>
        </w:tc>
      </w:tr>
      <w:tr w:rsidR="00A75035" w:rsidRPr="00F2649F" w14:paraId="7C791297" w14:textId="77777777" w:rsidTr="003965BD">
        <w:trPr>
          <w:gridAfter w:val="3"/>
          <w:wAfter w:w="144" w:type="dxa"/>
          <w:trHeight w:val="72"/>
        </w:trPr>
        <w:tc>
          <w:tcPr>
            <w:tcW w:w="1717" w:type="dxa"/>
            <w:gridSpan w:val="4"/>
            <w:vMerge/>
          </w:tcPr>
          <w:p w14:paraId="16AB1275" w14:textId="77777777" w:rsidR="00A75035" w:rsidRPr="00F2649F" w:rsidRDefault="00A75035" w:rsidP="00A75035">
            <w:pPr>
              <w:jc w:val="both"/>
              <w:rPr>
                <w:rFonts w:ascii="Times New Roman" w:hAnsi="Times New Roman" w:cs="Times New Roman"/>
                <w:sz w:val="24"/>
                <w:szCs w:val="24"/>
              </w:rPr>
            </w:pPr>
          </w:p>
        </w:tc>
        <w:tc>
          <w:tcPr>
            <w:tcW w:w="12882" w:type="dxa"/>
            <w:gridSpan w:val="16"/>
          </w:tcPr>
          <w:p w14:paraId="4082A877" w14:textId="77777777" w:rsidR="00A75035" w:rsidRPr="00F2649F" w:rsidRDefault="00A75035" w:rsidP="00A75035">
            <w:pPr>
              <w:jc w:val="both"/>
              <w:rPr>
                <w:rFonts w:ascii="Times New Roman" w:hAnsi="Times New Roman" w:cs="Times New Roman"/>
                <w:sz w:val="24"/>
                <w:szCs w:val="24"/>
              </w:rPr>
            </w:pPr>
          </w:p>
          <w:p w14:paraId="010C85BE" w14:textId="77777777" w:rsidR="00A75035" w:rsidRPr="00F2649F" w:rsidRDefault="00A75035" w:rsidP="00A75035">
            <w:pPr>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Қосымша</w:t>
            </w:r>
            <w:proofErr w:type="spellEnd"/>
          </w:p>
          <w:p w14:paraId="0304A6D3" w14:textId="587369A4" w:rsidR="00A75035" w:rsidRDefault="00A75035" w:rsidP="00A75035">
            <w:pPr>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Кітапханада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қол</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жетімді</w:t>
            </w:r>
            <w:proofErr w:type="spellEnd"/>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C96A62" w:rsidRPr="00452278" w14:paraId="13D7063A" w14:textId="77777777" w:rsidTr="005E3090">
              <w:trPr>
                <w:trHeight w:val="50"/>
              </w:trPr>
              <w:tc>
                <w:tcPr>
                  <w:tcW w:w="5968" w:type="dxa"/>
                  <w:shd w:val="clear" w:color="auto" w:fill="auto"/>
                  <w:vAlign w:val="center"/>
                  <w:hideMark/>
                </w:tcPr>
                <w:p w14:paraId="23591788" w14:textId="33A5C547"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eastAsia="ru-RU"/>
                      <w14:ligatures w14:val="none"/>
                    </w:rPr>
                    <w:t>Автор</w:t>
                  </w:r>
                </w:p>
              </w:tc>
              <w:tc>
                <w:tcPr>
                  <w:tcW w:w="5670" w:type="dxa"/>
                  <w:shd w:val="clear" w:color="auto" w:fill="auto"/>
                  <w:vAlign w:val="center"/>
                  <w:hideMark/>
                </w:tcPr>
                <w:p w14:paraId="2BE887EF" w14:textId="5A0DC2F0"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Кітаптың</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аты</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баспасы</w:t>
                  </w:r>
                  <w:proofErr w:type="spellEnd"/>
                </w:p>
              </w:tc>
              <w:tc>
                <w:tcPr>
                  <w:tcW w:w="870" w:type="dxa"/>
                  <w:shd w:val="clear" w:color="auto" w:fill="auto"/>
                  <w:vAlign w:val="center"/>
                  <w:hideMark/>
                </w:tcPr>
                <w:p w14:paraId="12B3B943" w14:textId="5952351F"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Шыққан жылы</w:t>
                  </w:r>
                </w:p>
              </w:tc>
            </w:tr>
            <w:tr w:rsidR="00C96A62" w:rsidRPr="00452278" w14:paraId="5DDC86F8" w14:textId="77777777" w:rsidTr="005E3090">
              <w:trPr>
                <w:trHeight w:val="50"/>
              </w:trPr>
              <w:tc>
                <w:tcPr>
                  <w:tcW w:w="5968" w:type="dxa"/>
                  <w:shd w:val="clear" w:color="auto" w:fill="auto"/>
                  <w:vAlign w:val="center"/>
                </w:tcPr>
                <w:p w14:paraId="3B168C1A"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lang w:val="en-US"/>
                    </w:rPr>
                    <w:t>F</w:t>
                  </w:r>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lang w:val="en-US"/>
                    </w:rPr>
                    <w:t>Olzhayev</w:t>
                  </w:r>
                  <w:proofErr w:type="spellEnd"/>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A</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Tsoy</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B</w:t>
                  </w:r>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lang w:val="en-US"/>
                    </w:rPr>
                    <w:t>Umbayev</w:t>
                  </w:r>
                  <w:proofErr w:type="spellEnd"/>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et</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al</w:t>
                  </w:r>
                  <w:r w:rsidRPr="00452278">
                    <w:rPr>
                      <w:rFonts w:ascii="Times New Roman" w:hAnsi="Times New Roman" w:cs="Times New Roman"/>
                      <w:color w:val="000000"/>
                      <w:sz w:val="24"/>
                      <w:szCs w:val="24"/>
                    </w:rPr>
                    <w:t xml:space="preserve">.], 2021. - 76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 Текст : непосредственный.</w:t>
                  </w:r>
                </w:p>
              </w:tc>
              <w:tc>
                <w:tcPr>
                  <w:tcW w:w="5670" w:type="dxa"/>
                  <w:shd w:val="clear" w:color="auto" w:fill="auto"/>
                  <w:vAlign w:val="center"/>
                </w:tcPr>
                <w:p w14:paraId="6B09A1A7"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Experimental Model of a Focal </w:t>
                  </w:r>
                  <w:proofErr w:type="spellStart"/>
                  <w:r w:rsidRPr="00452278">
                    <w:rPr>
                      <w:rFonts w:ascii="Times New Roman" w:hAnsi="Times New Roman" w:cs="Times New Roman"/>
                      <w:color w:val="000000"/>
                      <w:sz w:val="24"/>
                      <w:szCs w:val="24"/>
                      <w:lang w:val="en-US"/>
                    </w:rPr>
                    <w:t>Iscemic</w:t>
                  </w:r>
                  <w:proofErr w:type="spellEnd"/>
                  <w:r w:rsidRPr="00452278">
                    <w:rPr>
                      <w:rFonts w:ascii="Times New Roman" w:hAnsi="Times New Roman" w:cs="Times New Roman"/>
                      <w:color w:val="000000"/>
                      <w:sz w:val="24"/>
                      <w:szCs w:val="24"/>
                      <w:lang w:val="en-US"/>
                    </w:rPr>
                    <w:t xml:space="preserve"> Brain Damage By Occlusion of the Middle Cerebral Artery : methodical recommendations /</w:t>
                  </w:r>
                </w:p>
              </w:tc>
              <w:tc>
                <w:tcPr>
                  <w:tcW w:w="870" w:type="dxa"/>
                  <w:shd w:val="clear" w:color="auto" w:fill="auto"/>
                  <w:vAlign w:val="center"/>
                </w:tcPr>
                <w:p w14:paraId="6B8B6632"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2EB236D1" w14:textId="77777777" w:rsidTr="005E3090">
              <w:trPr>
                <w:trHeight w:val="50"/>
              </w:trPr>
              <w:tc>
                <w:tcPr>
                  <w:tcW w:w="5968" w:type="dxa"/>
                  <w:shd w:val="clear" w:color="auto" w:fill="auto"/>
                  <w:vAlign w:val="center"/>
                </w:tcPr>
                <w:p w14:paraId="7032CD34"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lang w:val="en-US"/>
                    </w:rPr>
                    <w:t>E</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Wolters</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C</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Baumann</w:t>
                  </w:r>
                  <w:r w:rsidRPr="00452278">
                    <w:rPr>
                      <w:rFonts w:ascii="Times New Roman" w:hAnsi="Times New Roman" w:cs="Times New Roman"/>
                      <w:color w:val="000000"/>
                      <w:sz w:val="24"/>
                      <w:szCs w:val="24"/>
                    </w:rPr>
                    <w:t xml:space="preserve">], 2014. - 832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 Текст : непосредственный.</w:t>
                  </w:r>
                </w:p>
              </w:tc>
              <w:tc>
                <w:tcPr>
                  <w:tcW w:w="5670" w:type="dxa"/>
                  <w:shd w:val="clear" w:color="auto" w:fill="auto"/>
                  <w:vAlign w:val="center"/>
                </w:tcPr>
                <w:p w14:paraId="67F7406B"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Parkinson Disease and Other Movement Disorders : Motor </w:t>
                  </w:r>
                  <w:proofErr w:type="spellStart"/>
                  <w:r w:rsidRPr="00452278">
                    <w:rPr>
                      <w:rFonts w:ascii="Times New Roman" w:hAnsi="Times New Roman" w:cs="Times New Roman"/>
                      <w:color w:val="000000"/>
                      <w:sz w:val="24"/>
                      <w:szCs w:val="24"/>
                      <w:lang w:val="en-US"/>
                    </w:rPr>
                    <w:t>Behavioural</w:t>
                  </w:r>
                  <w:proofErr w:type="spellEnd"/>
                  <w:r w:rsidRPr="00452278">
                    <w:rPr>
                      <w:rFonts w:ascii="Times New Roman" w:hAnsi="Times New Roman" w:cs="Times New Roman"/>
                      <w:color w:val="000000"/>
                      <w:sz w:val="24"/>
                      <w:szCs w:val="24"/>
                      <w:lang w:val="en-US"/>
                    </w:rPr>
                    <w:t xml:space="preserve"> Disorders and </w:t>
                  </w:r>
                  <w:proofErr w:type="spellStart"/>
                  <w:r w:rsidRPr="00452278">
                    <w:rPr>
                      <w:rFonts w:ascii="Times New Roman" w:hAnsi="Times New Roman" w:cs="Times New Roman"/>
                      <w:color w:val="000000"/>
                      <w:sz w:val="24"/>
                      <w:szCs w:val="24"/>
                      <w:lang w:val="en-US"/>
                    </w:rPr>
                    <w:t>Behavioural</w:t>
                  </w:r>
                  <w:proofErr w:type="spellEnd"/>
                  <w:r w:rsidRPr="00452278">
                    <w:rPr>
                      <w:rFonts w:ascii="Times New Roman" w:hAnsi="Times New Roman" w:cs="Times New Roman"/>
                      <w:color w:val="000000"/>
                      <w:sz w:val="24"/>
                      <w:szCs w:val="24"/>
                      <w:lang w:val="en-US"/>
                    </w:rPr>
                    <w:t xml:space="preserve"> Motor Disorders</w:t>
                  </w:r>
                </w:p>
              </w:tc>
              <w:tc>
                <w:tcPr>
                  <w:tcW w:w="870" w:type="dxa"/>
                  <w:shd w:val="clear" w:color="auto" w:fill="auto"/>
                  <w:vAlign w:val="center"/>
                </w:tcPr>
                <w:p w14:paraId="136F44E1"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C96A62" w:rsidRPr="00452278" w14:paraId="3C97ECD6" w14:textId="77777777" w:rsidTr="005E3090">
              <w:trPr>
                <w:trHeight w:val="50"/>
              </w:trPr>
              <w:tc>
                <w:tcPr>
                  <w:tcW w:w="5968" w:type="dxa"/>
                  <w:shd w:val="clear" w:color="auto" w:fill="auto"/>
                  <w:vAlign w:val="center"/>
                </w:tcPr>
                <w:p w14:paraId="05EDC9EB"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Preston, David C. </w:t>
                  </w:r>
                </w:p>
              </w:tc>
              <w:tc>
                <w:tcPr>
                  <w:tcW w:w="5670" w:type="dxa"/>
                  <w:shd w:val="clear" w:color="auto" w:fill="auto"/>
                  <w:vAlign w:val="center"/>
                </w:tcPr>
                <w:p w14:paraId="0E67F59F"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Electromyography and Neuromuscular Disorders : Clinical-Electrophysiologic-Ultrasound Correlations / D. Preston, B. Shapiro</w:t>
                  </w:r>
                </w:p>
              </w:tc>
              <w:tc>
                <w:tcPr>
                  <w:tcW w:w="870" w:type="dxa"/>
                  <w:shd w:val="clear" w:color="auto" w:fill="auto"/>
                  <w:vAlign w:val="center"/>
                </w:tcPr>
                <w:p w14:paraId="45467F8C"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13D49068" w14:textId="77777777" w:rsidTr="005E3090">
              <w:trPr>
                <w:trHeight w:val="50"/>
              </w:trPr>
              <w:tc>
                <w:tcPr>
                  <w:tcW w:w="5968" w:type="dxa"/>
                  <w:shd w:val="clear" w:color="auto" w:fill="auto"/>
                  <w:vAlign w:val="center"/>
                </w:tcPr>
                <w:p w14:paraId="2B659274"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М. Г. Абдрахманова, Е. В. Епифанцева, Д. С. </w:t>
                  </w:r>
                  <w:proofErr w:type="spellStart"/>
                  <w:r w:rsidRPr="00452278">
                    <w:rPr>
                      <w:rFonts w:ascii="Times New Roman" w:hAnsi="Times New Roman" w:cs="Times New Roman"/>
                      <w:color w:val="000000"/>
                      <w:sz w:val="24"/>
                      <w:szCs w:val="24"/>
                    </w:rPr>
                    <w:t>Шайкенов</w:t>
                  </w:r>
                  <w:proofErr w:type="spellEnd"/>
                </w:p>
              </w:tc>
              <w:tc>
                <w:tcPr>
                  <w:tcW w:w="5670" w:type="dxa"/>
                  <w:shd w:val="clear" w:color="auto" w:fill="auto"/>
                  <w:vAlign w:val="center"/>
                </w:tcPr>
                <w:p w14:paraId="72B03545"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Неврологиялық</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науқастарды</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оңалтудың</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заманауи</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принциптері</w:t>
                  </w:r>
                  <w:proofErr w:type="spellEnd"/>
                  <w:r w:rsidRPr="00452278">
                    <w:rPr>
                      <w:rFonts w:ascii="Times New Roman" w:hAnsi="Times New Roman" w:cs="Times New Roman"/>
                      <w:color w:val="000000"/>
                      <w:sz w:val="24"/>
                      <w:szCs w:val="24"/>
                    </w:rPr>
                    <w:t xml:space="preserve"> : </w:t>
                  </w:r>
                  <w:proofErr w:type="spellStart"/>
                  <w:r w:rsidRPr="00452278">
                    <w:rPr>
                      <w:rFonts w:ascii="Times New Roman" w:hAnsi="Times New Roman" w:cs="Times New Roman"/>
                      <w:color w:val="000000"/>
                      <w:sz w:val="24"/>
                      <w:szCs w:val="24"/>
                    </w:rPr>
                    <w:t>оқу-әдістемелік</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құрал</w:t>
                  </w:r>
                  <w:proofErr w:type="spellEnd"/>
                </w:p>
              </w:tc>
              <w:tc>
                <w:tcPr>
                  <w:tcW w:w="870" w:type="dxa"/>
                  <w:shd w:val="clear" w:color="auto" w:fill="auto"/>
                  <w:vAlign w:val="center"/>
                </w:tcPr>
                <w:p w14:paraId="6CF87CB1"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r w:rsidR="00C96A62" w:rsidRPr="00452278" w14:paraId="4A2692E3" w14:textId="77777777" w:rsidTr="005E3090">
              <w:trPr>
                <w:trHeight w:val="50"/>
              </w:trPr>
              <w:tc>
                <w:tcPr>
                  <w:tcW w:w="5968" w:type="dxa"/>
                  <w:shd w:val="clear" w:color="auto" w:fill="auto"/>
                  <w:vAlign w:val="center"/>
                </w:tcPr>
                <w:p w14:paraId="5CB4B43B"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1B731C18"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Неврологические симптомы, синдромы и болезни : энциклопедический справочник / Е. И. Гусев, А. С. Никифоров, П. Р. </w:t>
                  </w:r>
                  <w:proofErr w:type="spellStart"/>
                  <w:r w:rsidRPr="00452278">
                    <w:rPr>
                      <w:rFonts w:ascii="Times New Roman" w:hAnsi="Times New Roman" w:cs="Times New Roman"/>
                      <w:color w:val="000000"/>
                      <w:sz w:val="24"/>
                      <w:szCs w:val="24"/>
                    </w:rPr>
                    <w:t>Камчатнов</w:t>
                  </w:r>
                  <w:proofErr w:type="spellEnd"/>
                  <w:r w:rsidRPr="00452278">
                    <w:rPr>
                      <w:rFonts w:ascii="Times New Roman" w:hAnsi="Times New Roman" w:cs="Times New Roman"/>
                      <w:color w:val="000000"/>
                      <w:sz w:val="24"/>
                      <w:szCs w:val="24"/>
                    </w:rPr>
                    <w:t>, 2014. - 1038, [2] с. - Текст : непосредственный.</w:t>
                  </w:r>
                </w:p>
              </w:tc>
              <w:tc>
                <w:tcPr>
                  <w:tcW w:w="870" w:type="dxa"/>
                  <w:shd w:val="clear" w:color="auto" w:fill="auto"/>
                  <w:vAlign w:val="center"/>
                </w:tcPr>
                <w:p w14:paraId="2A098456"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C96A62" w:rsidRPr="00452278" w14:paraId="71174A22" w14:textId="77777777" w:rsidTr="005E3090">
              <w:trPr>
                <w:trHeight w:val="50"/>
              </w:trPr>
              <w:tc>
                <w:tcPr>
                  <w:tcW w:w="5968" w:type="dxa"/>
                  <w:shd w:val="clear" w:color="auto" w:fill="auto"/>
                  <w:vAlign w:val="center"/>
                </w:tcPr>
                <w:p w14:paraId="44DDD86B"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0DC4656E"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Эпилепсия и ее лечение : монография / Е. И. Гусев, Г. Н. Авакян, А. С. Никифоров, 2016. - 308, [2] с. - Текст : непосредственный.</w:t>
                  </w:r>
                </w:p>
              </w:tc>
              <w:tc>
                <w:tcPr>
                  <w:tcW w:w="870" w:type="dxa"/>
                  <w:shd w:val="clear" w:color="auto" w:fill="auto"/>
                  <w:vAlign w:val="center"/>
                </w:tcPr>
                <w:p w14:paraId="4273D74C"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452278" w14:paraId="651F83FF" w14:textId="77777777" w:rsidTr="005E3090">
              <w:trPr>
                <w:trHeight w:val="50"/>
              </w:trPr>
              <w:tc>
                <w:tcPr>
                  <w:tcW w:w="5968" w:type="dxa"/>
                  <w:shd w:val="clear" w:color="auto" w:fill="auto"/>
                  <w:vAlign w:val="center"/>
                </w:tcPr>
                <w:p w14:paraId="2583FE27"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lastRenderedPageBreak/>
                    <w:t>КазНУ</w:t>
                  </w:r>
                  <w:proofErr w:type="spellEnd"/>
                  <w:r w:rsidRPr="00452278">
                    <w:rPr>
                      <w:rFonts w:ascii="Times New Roman" w:hAnsi="Times New Roman" w:cs="Times New Roman"/>
                      <w:color w:val="000000"/>
                      <w:sz w:val="24"/>
                      <w:szCs w:val="24"/>
                    </w:rPr>
                    <w:t xml:space="preserve"> им. аль-Фараби</w:t>
                  </w:r>
                </w:p>
              </w:tc>
              <w:tc>
                <w:tcPr>
                  <w:tcW w:w="5670" w:type="dxa"/>
                  <w:shd w:val="clear" w:color="auto" w:fill="auto"/>
                  <w:vAlign w:val="center"/>
                </w:tcPr>
                <w:p w14:paraId="53B9E520"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Детский церебральный паралич: принципы профилактики, лечения и реабилитации : методические рекомендации</w:t>
                  </w:r>
                </w:p>
              </w:tc>
              <w:tc>
                <w:tcPr>
                  <w:tcW w:w="870" w:type="dxa"/>
                  <w:shd w:val="clear" w:color="auto" w:fill="auto"/>
                  <w:vAlign w:val="center"/>
                </w:tcPr>
                <w:p w14:paraId="1D97D6FE"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r w:rsidR="00C96A62" w:rsidRPr="00452278" w14:paraId="3B1AB9AB" w14:textId="77777777" w:rsidTr="005E3090">
              <w:trPr>
                <w:trHeight w:val="50"/>
              </w:trPr>
              <w:tc>
                <w:tcPr>
                  <w:tcW w:w="5968" w:type="dxa"/>
                  <w:shd w:val="clear" w:color="auto" w:fill="auto"/>
                  <w:vAlign w:val="center"/>
                </w:tcPr>
                <w:p w14:paraId="0517B08C"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Киспаева</w:t>
                  </w:r>
                  <w:proofErr w:type="spellEnd"/>
                  <w:r w:rsidRPr="00452278">
                    <w:rPr>
                      <w:rFonts w:ascii="Times New Roman" w:hAnsi="Times New Roman" w:cs="Times New Roman"/>
                      <w:color w:val="000000"/>
                      <w:sz w:val="24"/>
                      <w:szCs w:val="24"/>
                    </w:rPr>
                    <w:t xml:space="preserve"> Т. Т. </w:t>
                  </w:r>
                </w:p>
              </w:tc>
              <w:tc>
                <w:tcPr>
                  <w:tcW w:w="5670" w:type="dxa"/>
                  <w:shd w:val="clear" w:color="auto" w:fill="auto"/>
                  <w:vAlign w:val="center"/>
                </w:tcPr>
                <w:p w14:paraId="78DC9557"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Неврология </w:t>
                  </w:r>
                  <w:proofErr w:type="spellStart"/>
                  <w:r w:rsidRPr="00452278">
                    <w:rPr>
                      <w:rFonts w:ascii="Times New Roman" w:hAnsi="Times New Roman" w:cs="Times New Roman"/>
                      <w:color w:val="000000"/>
                      <w:sz w:val="24"/>
                      <w:szCs w:val="24"/>
                    </w:rPr>
                    <w:t>туралы</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дәрістер</w:t>
                  </w:r>
                  <w:proofErr w:type="spellEnd"/>
                  <w:r w:rsidRPr="00452278">
                    <w:rPr>
                      <w:rFonts w:ascii="Times New Roman" w:hAnsi="Times New Roman" w:cs="Times New Roman"/>
                      <w:color w:val="000000"/>
                      <w:sz w:val="24"/>
                      <w:szCs w:val="24"/>
                    </w:rPr>
                    <w:t xml:space="preserve"> : </w:t>
                  </w:r>
                  <w:proofErr w:type="spellStart"/>
                  <w:r w:rsidRPr="00452278">
                    <w:rPr>
                      <w:rFonts w:ascii="Times New Roman" w:hAnsi="Times New Roman" w:cs="Times New Roman"/>
                      <w:color w:val="000000"/>
                      <w:sz w:val="24"/>
                      <w:szCs w:val="24"/>
                    </w:rPr>
                    <w:t>оқу</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құралы</w:t>
                  </w:r>
                  <w:proofErr w:type="spellEnd"/>
                  <w:r w:rsidRPr="00452278">
                    <w:rPr>
                      <w:rFonts w:ascii="Times New Roman" w:hAnsi="Times New Roman" w:cs="Times New Roman"/>
                      <w:color w:val="000000"/>
                      <w:sz w:val="24"/>
                      <w:szCs w:val="24"/>
                    </w:rPr>
                    <w:t xml:space="preserve"> / Т. Т. </w:t>
                  </w:r>
                  <w:proofErr w:type="spellStart"/>
                  <w:r w:rsidRPr="00452278">
                    <w:rPr>
                      <w:rFonts w:ascii="Times New Roman" w:hAnsi="Times New Roman" w:cs="Times New Roman"/>
                      <w:color w:val="000000"/>
                      <w:sz w:val="24"/>
                      <w:szCs w:val="24"/>
                    </w:rPr>
                    <w:t>Киспаева</w:t>
                  </w:r>
                  <w:proofErr w:type="spellEnd"/>
                  <w:r w:rsidRPr="00452278">
                    <w:rPr>
                      <w:rFonts w:ascii="Times New Roman" w:hAnsi="Times New Roman" w:cs="Times New Roman"/>
                      <w:color w:val="000000"/>
                      <w:sz w:val="24"/>
                      <w:szCs w:val="24"/>
                    </w:rPr>
                    <w:t>, 2021. - 165, [1] б. - Текст : непосредственный.</w:t>
                  </w:r>
                </w:p>
              </w:tc>
              <w:tc>
                <w:tcPr>
                  <w:tcW w:w="870" w:type="dxa"/>
                  <w:shd w:val="clear" w:color="auto" w:fill="auto"/>
                  <w:vAlign w:val="center"/>
                </w:tcPr>
                <w:p w14:paraId="415A2A6F"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6039FAD8" w14:textId="77777777" w:rsidTr="005E3090">
              <w:trPr>
                <w:trHeight w:val="50"/>
              </w:trPr>
              <w:tc>
                <w:tcPr>
                  <w:tcW w:w="5968" w:type="dxa"/>
                  <w:shd w:val="clear" w:color="auto" w:fill="auto"/>
                  <w:vAlign w:val="center"/>
                </w:tcPr>
                <w:p w14:paraId="0B51AAB1"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 Л. Н. </w:t>
                  </w:r>
                  <w:proofErr w:type="spellStart"/>
                  <w:r w:rsidRPr="00452278">
                    <w:rPr>
                      <w:rFonts w:ascii="Times New Roman" w:hAnsi="Times New Roman" w:cs="Times New Roman"/>
                      <w:color w:val="000000"/>
                      <w:sz w:val="24"/>
                      <w:szCs w:val="24"/>
                    </w:rPr>
                    <w:t>Неробкова</w:t>
                  </w:r>
                  <w:proofErr w:type="spellEnd"/>
                  <w:r w:rsidRPr="00452278">
                    <w:rPr>
                      <w:rFonts w:ascii="Times New Roman" w:hAnsi="Times New Roman" w:cs="Times New Roman"/>
                      <w:color w:val="000000"/>
                      <w:sz w:val="24"/>
                      <w:szCs w:val="24"/>
                    </w:rPr>
                    <w:t>, Г. Г. Авакян, Т. А. Воронина, Г. Н. Авакян, 2020. - 280, [1] с. - Текст : непосредственный.</w:t>
                  </w:r>
                </w:p>
              </w:tc>
              <w:tc>
                <w:tcPr>
                  <w:tcW w:w="5670" w:type="dxa"/>
                  <w:shd w:val="clear" w:color="auto" w:fill="auto"/>
                  <w:vAlign w:val="center"/>
                </w:tcPr>
                <w:p w14:paraId="570E0C69"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Клиническая электроэнцефалография. </w:t>
                  </w:r>
                  <w:proofErr w:type="spellStart"/>
                  <w:r w:rsidRPr="00452278">
                    <w:rPr>
                      <w:rFonts w:ascii="Times New Roman" w:hAnsi="Times New Roman" w:cs="Times New Roman"/>
                      <w:color w:val="000000"/>
                      <w:sz w:val="24"/>
                      <w:szCs w:val="24"/>
                    </w:rPr>
                    <w:t>Фармакоэлектроэнцефалография</w:t>
                  </w:r>
                  <w:proofErr w:type="spellEnd"/>
                </w:p>
              </w:tc>
              <w:tc>
                <w:tcPr>
                  <w:tcW w:w="870" w:type="dxa"/>
                  <w:shd w:val="clear" w:color="auto" w:fill="auto"/>
                  <w:vAlign w:val="center"/>
                </w:tcPr>
                <w:p w14:paraId="50FEF641"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2723F0F8" w14:textId="77777777" w:rsidTr="005E3090">
              <w:trPr>
                <w:trHeight w:val="50"/>
              </w:trPr>
              <w:tc>
                <w:tcPr>
                  <w:tcW w:w="5968" w:type="dxa"/>
                  <w:shd w:val="clear" w:color="auto" w:fill="auto"/>
                  <w:vAlign w:val="center"/>
                </w:tcPr>
                <w:p w14:paraId="2B592B81"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Ковальчук, Виталий Владимирович</w:t>
                  </w:r>
                </w:p>
              </w:tc>
              <w:tc>
                <w:tcPr>
                  <w:tcW w:w="5670" w:type="dxa"/>
                  <w:shd w:val="clear" w:color="auto" w:fill="auto"/>
                  <w:vAlign w:val="center"/>
                </w:tcPr>
                <w:p w14:paraId="16E6B115"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Реабилитация пациентов, перенесших инсульт : монография</w:t>
                  </w:r>
                </w:p>
              </w:tc>
              <w:tc>
                <w:tcPr>
                  <w:tcW w:w="870" w:type="dxa"/>
                  <w:shd w:val="clear" w:color="auto" w:fill="auto"/>
                  <w:vAlign w:val="center"/>
                </w:tcPr>
                <w:p w14:paraId="2B243577"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452278" w14:paraId="150CA3D3" w14:textId="77777777" w:rsidTr="005E3090">
              <w:trPr>
                <w:trHeight w:val="50"/>
              </w:trPr>
              <w:tc>
                <w:tcPr>
                  <w:tcW w:w="5968" w:type="dxa"/>
                  <w:shd w:val="clear" w:color="auto" w:fill="auto"/>
                  <w:vAlign w:val="center"/>
                </w:tcPr>
                <w:p w14:paraId="28E032A9"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Куанова</w:t>
                  </w:r>
                  <w:proofErr w:type="spellEnd"/>
                  <w:r w:rsidRPr="00452278">
                    <w:rPr>
                      <w:rFonts w:ascii="Times New Roman" w:hAnsi="Times New Roman" w:cs="Times New Roman"/>
                      <w:color w:val="000000"/>
                      <w:sz w:val="24"/>
                      <w:szCs w:val="24"/>
                    </w:rPr>
                    <w:t xml:space="preserve"> Л. Б. </w:t>
                  </w:r>
                </w:p>
              </w:tc>
              <w:tc>
                <w:tcPr>
                  <w:tcW w:w="5670" w:type="dxa"/>
                  <w:shd w:val="clear" w:color="auto" w:fill="auto"/>
                  <w:vAlign w:val="center"/>
                </w:tcPr>
                <w:p w14:paraId="3C044BB2" w14:textId="77777777" w:rsidR="00C96A62" w:rsidRPr="00452278" w:rsidRDefault="00C96A62" w:rsidP="00C96A62">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Семинары по детской неврологии : учеб. пособие / Л. Б. </w:t>
                  </w:r>
                  <w:proofErr w:type="spellStart"/>
                  <w:r w:rsidRPr="00452278">
                    <w:rPr>
                      <w:rFonts w:ascii="Times New Roman" w:hAnsi="Times New Roman" w:cs="Times New Roman"/>
                      <w:color w:val="000000"/>
                      <w:sz w:val="24"/>
                      <w:szCs w:val="24"/>
                    </w:rPr>
                    <w:t>Куанова</w:t>
                  </w:r>
                  <w:proofErr w:type="spellEnd"/>
                  <w:r w:rsidRPr="00452278">
                    <w:rPr>
                      <w:rFonts w:ascii="Times New Roman" w:hAnsi="Times New Roman" w:cs="Times New Roman"/>
                      <w:color w:val="000000"/>
                      <w:sz w:val="24"/>
                      <w:szCs w:val="24"/>
                    </w:rPr>
                    <w:t>, 2018. - 115 с. - Текст : непосредственный.</w:t>
                  </w:r>
                </w:p>
              </w:tc>
              <w:tc>
                <w:tcPr>
                  <w:tcW w:w="870" w:type="dxa"/>
                  <w:shd w:val="clear" w:color="auto" w:fill="auto"/>
                  <w:vAlign w:val="center"/>
                </w:tcPr>
                <w:p w14:paraId="0BD8BE6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C96A62" w:rsidRPr="00452278" w14:paraId="26D0B552" w14:textId="77777777" w:rsidTr="005E3090">
              <w:trPr>
                <w:trHeight w:val="102"/>
              </w:trPr>
              <w:tc>
                <w:tcPr>
                  <w:tcW w:w="5968" w:type="dxa"/>
                  <w:shd w:val="clear" w:color="auto" w:fill="auto"/>
                  <w:vAlign w:val="center"/>
                </w:tcPr>
                <w:p w14:paraId="20F5908C" w14:textId="77777777" w:rsidR="00C96A62" w:rsidRPr="00452278" w:rsidRDefault="00C96A62" w:rsidP="00C96A62">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М. В. </w:t>
                  </w:r>
                  <w:proofErr w:type="spellStart"/>
                  <w:r w:rsidRPr="00452278">
                    <w:rPr>
                      <w:rFonts w:ascii="Times New Roman" w:hAnsi="Times New Roman" w:cs="Times New Roman"/>
                      <w:color w:val="000000"/>
                      <w:sz w:val="24"/>
                      <w:szCs w:val="24"/>
                    </w:rPr>
                    <w:t>Кротенкова</w:t>
                  </w:r>
                  <w:proofErr w:type="spellEnd"/>
                  <w:r w:rsidRPr="00452278">
                    <w:rPr>
                      <w:rFonts w:ascii="Times New Roman" w:hAnsi="Times New Roman" w:cs="Times New Roman"/>
                      <w:color w:val="000000"/>
                      <w:sz w:val="24"/>
                      <w:szCs w:val="24"/>
                    </w:rPr>
                    <w:t xml:space="preserve">, В. В. Брюхов, С. Н. Морозова, И. А. </w:t>
                  </w:r>
                  <w:proofErr w:type="spellStart"/>
                  <w:r w:rsidRPr="00452278">
                    <w:rPr>
                      <w:rFonts w:ascii="Times New Roman" w:hAnsi="Times New Roman" w:cs="Times New Roman"/>
                      <w:color w:val="000000"/>
                      <w:sz w:val="24"/>
                      <w:szCs w:val="24"/>
                    </w:rPr>
                    <w:t>Кротенкова</w:t>
                  </w:r>
                  <w:proofErr w:type="spellEnd"/>
                  <w:r w:rsidRPr="00452278">
                    <w:rPr>
                      <w:rFonts w:ascii="Times New Roman" w:hAnsi="Times New Roman" w:cs="Times New Roman"/>
                      <w:color w:val="000000"/>
                      <w:sz w:val="24"/>
                      <w:szCs w:val="24"/>
                    </w:rPr>
                    <w:t>, 2020. - 159, [1] с. - Текст : непосредственный.</w:t>
                  </w:r>
                </w:p>
              </w:tc>
              <w:tc>
                <w:tcPr>
                  <w:tcW w:w="5670" w:type="dxa"/>
                  <w:shd w:val="clear" w:color="auto" w:fill="auto"/>
                  <w:vAlign w:val="center"/>
                </w:tcPr>
                <w:p w14:paraId="07B71BDC" w14:textId="77777777" w:rsidR="00C96A62" w:rsidRPr="00452278" w:rsidRDefault="00C96A62" w:rsidP="00C96A62">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Магнитно-резонансная томография в диагностике и дифференциальной диагностике рассеянного </w:t>
                  </w:r>
                  <w:proofErr w:type="spellStart"/>
                  <w:r w:rsidRPr="00452278">
                    <w:rPr>
                      <w:rFonts w:ascii="Times New Roman" w:hAnsi="Times New Roman" w:cs="Times New Roman"/>
                      <w:color w:val="000000"/>
                      <w:sz w:val="24"/>
                      <w:szCs w:val="24"/>
                    </w:rPr>
                    <w:t>скелероза</w:t>
                  </w:r>
                  <w:proofErr w:type="spellEnd"/>
                  <w:r w:rsidRPr="00452278">
                    <w:rPr>
                      <w:rFonts w:ascii="Times New Roman" w:hAnsi="Times New Roman" w:cs="Times New Roman"/>
                      <w:color w:val="000000"/>
                      <w:sz w:val="24"/>
                      <w:szCs w:val="24"/>
                    </w:rPr>
                    <w:t xml:space="preserve"> : руководство для врачей </w:t>
                  </w:r>
                </w:p>
              </w:tc>
              <w:tc>
                <w:tcPr>
                  <w:tcW w:w="870" w:type="dxa"/>
                  <w:shd w:val="clear" w:color="auto" w:fill="auto"/>
                  <w:vAlign w:val="center"/>
                </w:tcPr>
                <w:p w14:paraId="16B487F6"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33F57B80" w14:textId="77777777" w:rsidTr="005E3090">
              <w:trPr>
                <w:trHeight w:val="102"/>
              </w:trPr>
              <w:tc>
                <w:tcPr>
                  <w:tcW w:w="5968" w:type="dxa"/>
                  <w:shd w:val="clear" w:color="auto" w:fill="auto"/>
                  <w:vAlign w:val="center"/>
                </w:tcPr>
                <w:p w14:paraId="2FC8D32C" w14:textId="77777777" w:rsidR="00C96A62" w:rsidRPr="00452278" w:rsidRDefault="00C96A62" w:rsidP="00C96A62">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под ред.: Г. Е. Труфанов, В. А. Фокин, 2020. - 535, [1] с. - Текст : непосредственный.</w:t>
                  </w:r>
                </w:p>
              </w:tc>
              <w:tc>
                <w:tcPr>
                  <w:tcW w:w="5670" w:type="dxa"/>
                  <w:shd w:val="clear" w:color="auto" w:fill="auto"/>
                  <w:vAlign w:val="center"/>
                </w:tcPr>
                <w:p w14:paraId="465A044B" w14:textId="77777777" w:rsidR="00C96A62" w:rsidRPr="00452278" w:rsidRDefault="00C96A62" w:rsidP="00C96A62">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xml:space="preserve">МРТ. Позвоночник и спинной мозг : руководство для врачей </w:t>
                  </w:r>
                </w:p>
              </w:tc>
              <w:tc>
                <w:tcPr>
                  <w:tcW w:w="870" w:type="dxa"/>
                  <w:shd w:val="clear" w:color="auto" w:fill="auto"/>
                  <w:vAlign w:val="center"/>
                </w:tcPr>
                <w:p w14:paraId="06638BC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0C371A67" w14:textId="77777777" w:rsidTr="005E3090">
              <w:trPr>
                <w:trHeight w:val="102"/>
              </w:trPr>
              <w:tc>
                <w:tcPr>
                  <w:tcW w:w="5968" w:type="dxa"/>
                  <w:shd w:val="clear" w:color="auto" w:fill="auto"/>
                  <w:vAlign w:val="center"/>
                </w:tcPr>
                <w:p w14:paraId="6B8FB829" w14:textId="77777777" w:rsidR="00C96A62" w:rsidRPr="00452278" w:rsidRDefault="00C96A62" w:rsidP="00C96A62">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под общ. ред. Н. Г. Коновалова, 2020. - 208 с. - Текст : непосредственный.</w:t>
                  </w:r>
                </w:p>
              </w:tc>
              <w:tc>
                <w:tcPr>
                  <w:tcW w:w="5670" w:type="dxa"/>
                  <w:shd w:val="clear" w:color="auto" w:fill="auto"/>
                  <w:vAlign w:val="center"/>
                </w:tcPr>
                <w:p w14:paraId="0398F4DC" w14:textId="77777777" w:rsidR="00C96A62" w:rsidRPr="00452278" w:rsidRDefault="00C96A62" w:rsidP="00C96A62">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Неонатология: реабилитация при патологии ЦНС : учебное пособие для вузов </w:t>
                  </w:r>
                </w:p>
              </w:tc>
              <w:tc>
                <w:tcPr>
                  <w:tcW w:w="870" w:type="dxa"/>
                  <w:shd w:val="clear" w:color="auto" w:fill="auto"/>
                  <w:vAlign w:val="center"/>
                </w:tcPr>
                <w:p w14:paraId="1DF6480F"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22E0C19B" w14:textId="77777777" w:rsidTr="005E3090">
              <w:trPr>
                <w:trHeight w:val="102"/>
              </w:trPr>
              <w:tc>
                <w:tcPr>
                  <w:tcW w:w="5968" w:type="dxa"/>
                  <w:shd w:val="clear" w:color="auto" w:fill="auto"/>
                  <w:vAlign w:val="center"/>
                </w:tcPr>
                <w:p w14:paraId="38FCA8AD" w14:textId="77777777" w:rsidR="00C96A62" w:rsidRPr="00452278" w:rsidRDefault="00C96A62" w:rsidP="00C96A62">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А. С. Никифоров, Г. Н. Авакян, О. И. Мендель, 2015. - 267, [1] с. - Текст : непосредственный.</w:t>
                  </w:r>
                </w:p>
              </w:tc>
              <w:tc>
                <w:tcPr>
                  <w:tcW w:w="5670" w:type="dxa"/>
                  <w:shd w:val="clear" w:color="auto" w:fill="auto"/>
                  <w:vAlign w:val="center"/>
                </w:tcPr>
                <w:p w14:paraId="4FDFC4B8" w14:textId="77777777" w:rsidR="00C96A62" w:rsidRPr="00452278" w:rsidRDefault="00C96A62" w:rsidP="00C96A62">
                  <w:pPr>
                    <w:spacing w:after="0" w:line="240" w:lineRule="auto"/>
                    <w:rPr>
                      <w:rFonts w:ascii="Times New Roman" w:hAnsi="Times New Roman" w:cs="Times New Roman"/>
                      <w:sz w:val="24"/>
                      <w:szCs w:val="24"/>
                      <w:highlight w:val="green"/>
                      <w:lang w:val="en-US"/>
                    </w:rPr>
                  </w:pPr>
                  <w:r w:rsidRPr="00452278">
                    <w:rPr>
                      <w:rFonts w:ascii="Times New Roman" w:hAnsi="Times New Roman" w:cs="Times New Roman"/>
                      <w:color w:val="000000"/>
                      <w:sz w:val="24"/>
                      <w:szCs w:val="24"/>
                    </w:rPr>
                    <w:t>Неврологические</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осложнения</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остеохондроза</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позвоночника</w:t>
                  </w:r>
                </w:p>
              </w:tc>
              <w:tc>
                <w:tcPr>
                  <w:tcW w:w="870" w:type="dxa"/>
                  <w:shd w:val="clear" w:color="auto" w:fill="auto"/>
                  <w:vAlign w:val="center"/>
                </w:tcPr>
                <w:p w14:paraId="568AB8CF"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C96A62" w:rsidRPr="00452278" w14:paraId="004562E5" w14:textId="77777777" w:rsidTr="005E3090">
              <w:trPr>
                <w:trHeight w:val="102"/>
              </w:trPr>
              <w:tc>
                <w:tcPr>
                  <w:tcW w:w="5968" w:type="dxa"/>
                  <w:shd w:val="clear" w:color="auto" w:fill="auto"/>
                  <w:vAlign w:val="center"/>
                </w:tcPr>
                <w:p w14:paraId="23701A12" w14:textId="77777777" w:rsidR="00C96A62" w:rsidRPr="00452278" w:rsidRDefault="00C96A62" w:rsidP="00C96A62">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А. </w:t>
                  </w:r>
                  <w:proofErr w:type="spellStart"/>
                  <w:r w:rsidRPr="00452278">
                    <w:rPr>
                      <w:rFonts w:ascii="Times New Roman" w:hAnsi="Times New Roman" w:cs="Times New Roman"/>
                      <w:color w:val="000000"/>
                      <w:sz w:val="24"/>
                      <w:szCs w:val="24"/>
                    </w:rPr>
                    <w:t>Ситель</w:t>
                  </w:r>
                  <w:proofErr w:type="spellEnd"/>
                  <w:r w:rsidRPr="00452278">
                    <w:rPr>
                      <w:rFonts w:ascii="Times New Roman" w:hAnsi="Times New Roman" w:cs="Times New Roman"/>
                      <w:color w:val="000000"/>
                      <w:sz w:val="24"/>
                      <w:szCs w:val="24"/>
                    </w:rPr>
                    <w:t>, 2019. - 246, [10] с. - Текст : непосредственный.</w:t>
                  </w:r>
                </w:p>
              </w:tc>
              <w:tc>
                <w:tcPr>
                  <w:tcW w:w="5670" w:type="dxa"/>
                  <w:shd w:val="clear" w:color="auto" w:fill="auto"/>
                  <w:vAlign w:val="center"/>
                </w:tcPr>
                <w:p w14:paraId="1EA4F850" w14:textId="77777777" w:rsidR="00C96A62" w:rsidRPr="00452278" w:rsidRDefault="00C96A62" w:rsidP="00C96A62">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Соло для позвоночника : монография </w:t>
                  </w:r>
                </w:p>
              </w:tc>
              <w:tc>
                <w:tcPr>
                  <w:tcW w:w="870" w:type="dxa"/>
                  <w:shd w:val="clear" w:color="auto" w:fill="auto"/>
                  <w:vAlign w:val="center"/>
                </w:tcPr>
                <w:p w14:paraId="39D6CB6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r w:rsidR="00C96A62" w:rsidRPr="00452278" w14:paraId="3D9A4BE7" w14:textId="77777777" w:rsidTr="005E3090">
              <w:trPr>
                <w:trHeight w:val="102"/>
              </w:trPr>
              <w:tc>
                <w:tcPr>
                  <w:tcW w:w="5968" w:type="dxa"/>
                  <w:shd w:val="clear" w:color="auto" w:fill="auto"/>
                  <w:vAlign w:val="center"/>
                </w:tcPr>
                <w:p w14:paraId="00EF9B13" w14:textId="77777777" w:rsidR="00C96A62" w:rsidRPr="00452278" w:rsidRDefault="00C96A62" w:rsidP="00C96A62">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Ф. С. </w:t>
                  </w:r>
                  <w:proofErr w:type="spellStart"/>
                  <w:r w:rsidRPr="00452278">
                    <w:rPr>
                      <w:rFonts w:ascii="Times New Roman" w:hAnsi="Times New Roman" w:cs="Times New Roman"/>
                      <w:color w:val="000000"/>
                      <w:sz w:val="24"/>
                      <w:szCs w:val="24"/>
                    </w:rPr>
                    <w:t>Олжаев</w:t>
                  </w:r>
                  <w:proofErr w:type="spellEnd"/>
                  <w:r w:rsidRPr="00452278">
                    <w:rPr>
                      <w:rFonts w:ascii="Times New Roman" w:hAnsi="Times New Roman" w:cs="Times New Roman"/>
                      <w:color w:val="000000"/>
                      <w:sz w:val="24"/>
                      <w:szCs w:val="24"/>
                    </w:rPr>
                    <w:t xml:space="preserve">, А. К. Цой, Б. А. </w:t>
                  </w:r>
                  <w:proofErr w:type="spellStart"/>
                  <w:r w:rsidRPr="00452278">
                    <w:rPr>
                      <w:rFonts w:ascii="Times New Roman" w:hAnsi="Times New Roman" w:cs="Times New Roman"/>
                      <w:color w:val="000000"/>
                      <w:sz w:val="24"/>
                      <w:szCs w:val="24"/>
                    </w:rPr>
                    <w:t>Умбаев</w:t>
                  </w:r>
                  <w:proofErr w:type="spellEnd"/>
                  <w:r w:rsidRPr="00452278">
                    <w:rPr>
                      <w:rFonts w:ascii="Times New Roman" w:hAnsi="Times New Roman" w:cs="Times New Roman"/>
                      <w:color w:val="000000"/>
                      <w:sz w:val="24"/>
                      <w:szCs w:val="24"/>
                    </w:rPr>
                    <w:t xml:space="preserve"> [и др.], 2021. - 76 с. - Текст : непосредственный.</w:t>
                  </w:r>
                </w:p>
              </w:tc>
              <w:tc>
                <w:tcPr>
                  <w:tcW w:w="5670" w:type="dxa"/>
                  <w:shd w:val="clear" w:color="auto" w:fill="auto"/>
                  <w:vAlign w:val="center"/>
                </w:tcPr>
                <w:p w14:paraId="031CDE02" w14:textId="77777777" w:rsidR="00C96A62" w:rsidRPr="00452278" w:rsidRDefault="00C96A62" w:rsidP="00C96A62">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Создание экспериментальной модели фокального ишемического инсульта головного мозга путем окклюзии средней мозговой артерии : методические рекомендации </w:t>
                  </w:r>
                </w:p>
              </w:tc>
              <w:tc>
                <w:tcPr>
                  <w:tcW w:w="870" w:type="dxa"/>
                  <w:shd w:val="clear" w:color="auto" w:fill="auto"/>
                  <w:vAlign w:val="center"/>
                </w:tcPr>
                <w:p w14:paraId="057D93C3"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1804DDD0" w14:textId="77777777" w:rsidTr="005E3090">
              <w:trPr>
                <w:trHeight w:val="102"/>
              </w:trPr>
              <w:tc>
                <w:tcPr>
                  <w:tcW w:w="5968" w:type="dxa"/>
                  <w:shd w:val="clear" w:color="auto" w:fill="auto"/>
                  <w:vAlign w:val="center"/>
                </w:tcPr>
                <w:p w14:paraId="635E9FE5" w14:textId="77777777" w:rsidR="00C96A62" w:rsidRPr="00452278" w:rsidRDefault="00C96A62" w:rsidP="00C96A62">
                  <w:pPr>
                    <w:spacing w:after="0" w:line="240" w:lineRule="auto"/>
                    <w:rPr>
                      <w:rFonts w:ascii="Times New Roman" w:hAnsi="Times New Roman" w:cs="Times New Roman"/>
                      <w:sz w:val="24"/>
                      <w:szCs w:val="24"/>
                      <w:highlight w:val="red"/>
                    </w:rPr>
                  </w:pPr>
                </w:p>
              </w:tc>
              <w:tc>
                <w:tcPr>
                  <w:tcW w:w="5670" w:type="dxa"/>
                  <w:shd w:val="clear" w:color="auto" w:fill="auto"/>
                  <w:vAlign w:val="center"/>
                </w:tcPr>
                <w:p w14:paraId="4028ED95" w14:textId="77777777" w:rsidR="00C96A62" w:rsidRPr="00452278" w:rsidRDefault="00C96A62" w:rsidP="00C96A62">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Тактика врача-невролога : практическое руководство / Научный центр неврологии</w:t>
                  </w:r>
                  <w:r w:rsidRPr="00452278">
                    <w:rPr>
                      <w:rFonts w:ascii="Times New Roman" w:hAnsi="Times New Roman" w:cs="Times New Roman"/>
                      <w:color w:val="000000"/>
                      <w:sz w:val="24"/>
                      <w:szCs w:val="24"/>
                      <w:highlight w:val="red"/>
                    </w:rPr>
                    <w:t xml:space="preserve"> </w:t>
                  </w:r>
                </w:p>
              </w:tc>
              <w:tc>
                <w:tcPr>
                  <w:tcW w:w="870" w:type="dxa"/>
                  <w:shd w:val="clear" w:color="auto" w:fill="auto"/>
                  <w:vAlign w:val="center"/>
                </w:tcPr>
                <w:p w14:paraId="7D2F3B5A"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C96A62" w:rsidRPr="00452278" w14:paraId="5C30964D" w14:textId="77777777" w:rsidTr="005E3090">
              <w:trPr>
                <w:trHeight w:val="102"/>
              </w:trPr>
              <w:tc>
                <w:tcPr>
                  <w:tcW w:w="5968" w:type="dxa"/>
                  <w:shd w:val="clear" w:color="auto" w:fill="auto"/>
                  <w:vAlign w:val="center"/>
                </w:tcPr>
                <w:p w14:paraId="0DBE409E" w14:textId="77777777" w:rsidR="00C96A62" w:rsidRPr="00452278" w:rsidRDefault="00C96A62" w:rsidP="00C96A62">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xml:space="preserve">В. В. Крылов, А. С. Никитин, В. Г. </w:t>
                  </w:r>
                  <w:proofErr w:type="spellStart"/>
                  <w:r w:rsidRPr="00452278">
                    <w:rPr>
                      <w:rFonts w:ascii="Times New Roman" w:hAnsi="Times New Roman" w:cs="Times New Roman"/>
                      <w:color w:val="000000"/>
                      <w:sz w:val="24"/>
                      <w:szCs w:val="24"/>
                    </w:rPr>
                    <w:t>Дашьян</w:t>
                  </w:r>
                  <w:proofErr w:type="spellEnd"/>
                  <w:r w:rsidRPr="00452278">
                    <w:rPr>
                      <w:rFonts w:ascii="Times New Roman" w:hAnsi="Times New Roman" w:cs="Times New Roman"/>
                      <w:color w:val="000000"/>
                      <w:sz w:val="24"/>
                      <w:szCs w:val="24"/>
                    </w:rPr>
                    <w:t xml:space="preserve"> [и др.], 2016. - 129, [2] с. - Текст : непосредственный.</w:t>
                  </w:r>
                </w:p>
              </w:tc>
              <w:tc>
                <w:tcPr>
                  <w:tcW w:w="5670" w:type="dxa"/>
                  <w:shd w:val="clear" w:color="auto" w:fill="auto"/>
                  <w:vAlign w:val="center"/>
                </w:tcPr>
                <w:p w14:paraId="56C1AEE2" w14:textId="77777777" w:rsidR="00C96A62" w:rsidRPr="00452278" w:rsidRDefault="00C96A62" w:rsidP="00C96A62">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Хирургия массивного ишемического инсульта /</w:t>
                  </w:r>
                </w:p>
              </w:tc>
              <w:tc>
                <w:tcPr>
                  <w:tcW w:w="870" w:type="dxa"/>
                  <w:shd w:val="clear" w:color="auto" w:fill="auto"/>
                  <w:vAlign w:val="center"/>
                </w:tcPr>
                <w:p w14:paraId="5F5F0ADC"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C96A62" w:rsidRPr="00202123" w14:paraId="73FA1B00" w14:textId="77777777" w:rsidTr="005E3090">
              <w:trPr>
                <w:trHeight w:val="102"/>
              </w:trPr>
              <w:tc>
                <w:tcPr>
                  <w:tcW w:w="5968" w:type="dxa"/>
                  <w:shd w:val="clear" w:color="auto" w:fill="auto"/>
                  <w:vAlign w:val="center"/>
                </w:tcPr>
                <w:p w14:paraId="4F02F5E4" w14:textId="77777777" w:rsidR="00C96A62" w:rsidRPr="00A75B45" w:rsidRDefault="00C96A62" w:rsidP="00C96A62">
                  <w:pPr>
                    <w:spacing w:after="0" w:line="240" w:lineRule="auto"/>
                    <w:rPr>
                      <w:rFonts w:ascii="Times New Roman" w:hAnsi="Times New Roman" w:cs="Times New Roman"/>
                      <w:sz w:val="24"/>
                      <w:szCs w:val="24"/>
                      <w:highlight w:val="red"/>
                      <w:lang w:val="en-US"/>
                    </w:rPr>
                  </w:pPr>
                  <w:r w:rsidRPr="00452278">
                    <w:rPr>
                      <w:rFonts w:ascii="Times New Roman" w:hAnsi="Times New Roman" w:cs="Times New Roman"/>
                      <w:color w:val="000000"/>
                      <w:sz w:val="24"/>
                      <w:szCs w:val="24"/>
                    </w:rPr>
                    <w:t xml:space="preserve">А. Цискаридзе [и др.] ; пер. с англ., под ред. Л. В. </w:t>
                  </w:r>
                  <w:proofErr w:type="spellStart"/>
                  <w:r w:rsidRPr="00452278">
                    <w:rPr>
                      <w:rFonts w:ascii="Times New Roman" w:hAnsi="Times New Roman" w:cs="Times New Roman"/>
                      <w:color w:val="000000"/>
                      <w:sz w:val="24"/>
                      <w:szCs w:val="24"/>
                    </w:rPr>
                    <w:t>Стаховской</w:t>
                  </w:r>
                  <w:proofErr w:type="spellEnd"/>
                  <w:r w:rsidRPr="00452278">
                    <w:rPr>
                      <w:rFonts w:ascii="Times New Roman" w:hAnsi="Times New Roman" w:cs="Times New Roman"/>
                      <w:color w:val="000000"/>
                      <w:sz w:val="24"/>
                      <w:szCs w:val="24"/>
                    </w:rPr>
                    <w:t xml:space="preserve"> ; пер. с англ. Е</w:t>
                  </w:r>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А</w:t>
                  </w:r>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Кольцовой</w:t>
                  </w:r>
                </w:p>
              </w:tc>
              <w:tc>
                <w:tcPr>
                  <w:tcW w:w="5670" w:type="dxa"/>
                  <w:shd w:val="clear" w:color="auto" w:fill="auto"/>
                  <w:vAlign w:val="center"/>
                </w:tcPr>
                <w:p w14:paraId="3FA01793" w14:textId="77777777" w:rsidR="00C96A62" w:rsidRPr="00A75B45" w:rsidRDefault="00C96A62" w:rsidP="00C96A62">
                  <w:pPr>
                    <w:spacing w:after="0" w:line="240" w:lineRule="auto"/>
                    <w:rPr>
                      <w:rFonts w:ascii="Times New Roman" w:hAnsi="Times New Roman" w:cs="Times New Roman"/>
                      <w:sz w:val="24"/>
                      <w:szCs w:val="24"/>
                      <w:highlight w:val="red"/>
                      <w:lang w:val="en-US"/>
                    </w:rPr>
                  </w:pPr>
                  <w:r w:rsidRPr="00452278">
                    <w:rPr>
                      <w:rFonts w:ascii="Times New Roman" w:hAnsi="Times New Roman" w:cs="Times New Roman"/>
                      <w:color w:val="000000"/>
                      <w:sz w:val="24"/>
                      <w:szCs w:val="24"/>
                    </w:rPr>
                    <w:t>Ятрогенный</w:t>
                  </w:r>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инсульт</w:t>
                  </w:r>
                  <w:r w:rsidRPr="00A75B45">
                    <w:rPr>
                      <w:rFonts w:ascii="Times New Roman" w:hAnsi="Times New Roman" w:cs="Times New Roman"/>
                      <w:color w:val="000000"/>
                      <w:sz w:val="24"/>
                      <w:szCs w:val="24"/>
                      <w:lang w:val="en-US"/>
                    </w:rPr>
                    <w:t xml:space="preserve"> : </w:t>
                  </w:r>
                  <w:r w:rsidRPr="00452278">
                    <w:rPr>
                      <w:rFonts w:ascii="Times New Roman" w:hAnsi="Times New Roman" w:cs="Times New Roman"/>
                      <w:color w:val="000000"/>
                      <w:sz w:val="24"/>
                      <w:szCs w:val="24"/>
                    </w:rPr>
                    <w:t>руководство</w:t>
                  </w:r>
                </w:p>
              </w:tc>
              <w:tc>
                <w:tcPr>
                  <w:tcW w:w="870" w:type="dxa"/>
                  <w:shd w:val="clear" w:color="auto" w:fill="auto"/>
                  <w:vAlign w:val="center"/>
                </w:tcPr>
                <w:p w14:paraId="7BB543E1" w14:textId="77777777" w:rsidR="00C96A62" w:rsidRPr="00452278" w:rsidRDefault="00C96A62" w:rsidP="00C96A62">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bl>
          <w:p w14:paraId="44A4BEA6" w14:textId="77777777" w:rsidR="00C96A62" w:rsidRPr="00F2649F" w:rsidRDefault="00C96A62" w:rsidP="00A75035">
            <w:pPr>
              <w:jc w:val="center"/>
              <w:rPr>
                <w:rFonts w:ascii="Times New Roman" w:hAnsi="Times New Roman" w:cs="Times New Roman"/>
                <w:b/>
                <w:bCs/>
                <w:sz w:val="24"/>
                <w:szCs w:val="24"/>
              </w:rPr>
            </w:pPr>
          </w:p>
          <w:p w14:paraId="5742835B" w14:textId="77777777" w:rsidR="00A75035" w:rsidRPr="00F2649F" w:rsidRDefault="00A75035" w:rsidP="00A75035">
            <w:pPr>
              <w:jc w:val="center"/>
              <w:rPr>
                <w:rFonts w:ascii="Times New Roman" w:hAnsi="Times New Roman" w:cs="Times New Roman"/>
                <w:b/>
                <w:bCs/>
                <w:sz w:val="24"/>
                <w:szCs w:val="24"/>
              </w:rPr>
            </w:pPr>
          </w:p>
          <w:p w14:paraId="6C0BE47B" w14:textId="66381845" w:rsidR="00A75035" w:rsidRDefault="00A75035" w:rsidP="00A75035">
            <w:pPr>
              <w:jc w:val="center"/>
              <w:rPr>
                <w:rFonts w:ascii="Times New Roman" w:hAnsi="Times New Roman" w:cs="Times New Roman"/>
                <w:b/>
                <w:bCs/>
                <w:sz w:val="24"/>
                <w:szCs w:val="24"/>
              </w:rPr>
            </w:pPr>
            <w:r w:rsidRPr="00F2649F">
              <w:rPr>
                <w:rFonts w:ascii="Times New Roman" w:hAnsi="Times New Roman" w:cs="Times New Roman"/>
                <w:b/>
                <w:bCs/>
                <w:sz w:val="24"/>
                <w:szCs w:val="24"/>
                <w:lang w:val="kk-KZ"/>
              </w:rPr>
              <w:t>Кафедрада барлар</w:t>
            </w:r>
            <w:r w:rsidRPr="00F2649F">
              <w:rPr>
                <w:rFonts w:ascii="Times New Roman" w:hAnsi="Times New Roman" w:cs="Times New Roman"/>
                <w:b/>
                <w:bCs/>
                <w:sz w:val="24"/>
                <w:szCs w:val="24"/>
              </w:rPr>
              <w:t xml:space="preserve"> (</w:t>
            </w:r>
            <w:r w:rsidRPr="00F2649F">
              <w:rPr>
                <w:rFonts w:ascii="Times New Roman" w:hAnsi="Times New Roman" w:cs="Times New Roman"/>
                <w:b/>
                <w:bCs/>
                <w:color w:val="FF0000"/>
                <w:sz w:val="24"/>
                <w:szCs w:val="24"/>
                <w:lang w:val="en-US"/>
              </w:rPr>
              <w:t>Classroom</w:t>
            </w:r>
            <w:r w:rsidRPr="00F2649F">
              <w:rPr>
                <w:rFonts w:ascii="Times New Roman" w:hAnsi="Times New Roman" w:cs="Times New Roman"/>
                <w:b/>
                <w:bCs/>
                <w:color w:val="FF0000"/>
                <w:sz w:val="24"/>
                <w:szCs w:val="24"/>
                <w:lang w:val="kk-KZ"/>
              </w:rPr>
              <w:t xml:space="preserve"> сілтеме</w:t>
            </w:r>
            <w:r w:rsidRPr="00F2649F">
              <w:rPr>
                <w:rFonts w:ascii="Times New Roman" w:hAnsi="Times New Roman" w:cs="Times New Roman"/>
                <w:b/>
                <w:bCs/>
                <w:sz w:val="24"/>
                <w:szCs w:val="24"/>
              </w:rPr>
              <w:t>)</w:t>
            </w:r>
          </w:p>
          <w:tbl>
            <w:tblPr>
              <w:tblStyle w:val="a3"/>
              <w:tblW w:w="0" w:type="auto"/>
              <w:tblLayout w:type="fixed"/>
              <w:tblLook w:val="04A0" w:firstRow="1" w:lastRow="0" w:firstColumn="1" w:lastColumn="0" w:noHBand="0" w:noVBand="1"/>
            </w:tblPr>
            <w:tblGrid>
              <w:gridCol w:w="5860"/>
              <w:gridCol w:w="5811"/>
              <w:gridCol w:w="985"/>
            </w:tblGrid>
            <w:tr w:rsidR="00C96A62" w:rsidRPr="00A144EA" w14:paraId="2D52BBFB" w14:textId="77777777" w:rsidTr="005E3090">
              <w:tc>
                <w:tcPr>
                  <w:tcW w:w="5860" w:type="dxa"/>
                  <w:vAlign w:val="bottom"/>
                </w:tcPr>
                <w:p w14:paraId="69EDBF43"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Wyllie</w:t>
                  </w:r>
                </w:p>
              </w:tc>
              <w:tc>
                <w:tcPr>
                  <w:tcW w:w="5811" w:type="dxa"/>
                </w:tcPr>
                <w:p w14:paraId="60CF6C31"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Wyllie_39_s_Treatment_of_Epilepsy_Principles_and_Practice_ _7_ed_2021.pdf</w:t>
                  </w:r>
                </w:p>
              </w:tc>
              <w:tc>
                <w:tcPr>
                  <w:tcW w:w="985" w:type="dxa"/>
                </w:tcPr>
                <w:p w14:paraId="10768180"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A144EA" w14:paraId="2ED7280A" w14:textId="77777777" w:rsidTr="005E3090">
              <w:tc>
                <w:tcPr>
                  <w:tcW w:w="5860" w:type="dxa"/>
                  <w:vAlign w:val="bottom"/>
                </w:tcPr>
                <w:p w14:paraId="5A0253AA"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Abd-Elsayed</w:t>
                  </w:r>
                </w:p>
              </w:tc>
              <w:tc>
                <w:tcPr>
                  <w:tcW w:w="5811" w:type="dxa"/>
                </w:tcPr>
                <w:p w14:paraId="2650858A"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Trigeminal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Nerve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Pain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to</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Management</w:t>
                  </w:r>
                </w:p>
              </w:tc>
              <w:tc>
                <w:tcPr>
                  <w:tcW w:w="985" w:type="dxa"/>
                </w:tcPr>
                <w:p w14:paraId="7A1FBE5E"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A144EA" w14:paraId="1FEA37F1" w14:textId="77777777" w:rsidTr="005E3090">
              <w:tc>
                <w:tcPr>
                  <w:tcW w:w="5860" w:type="dxa"/>
                  <w:vAlign w:val="bottom"/>
                </w:tcPr>
                <w:p w14:paraId="0F27E645"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Whitfield</w:t>
                  </w:r>
                </w:p>
              </w:tc>
              <w:tc>
                <w:tcPr>
                  <w:tcW w:w="5811" w:type="dxa"/>
                </w:tcPr>
                <w:p w14:paraId="08B9A85B"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Traumatic_Brain_Injury</w:t>
                  </w:r>
                  <w:proofErr w:type="spellEnd"/>
                </w:p>
              </w:tc>
              <w:tc>
                <w:tcPr>
                  <w:tcW w:w="985" w:type="dxa"/>
                </w:tcPr>
                <w:p w14:paraId="557C62E1"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2020</w:t>
                  </w:r>
                </w:p>
              </w:tc>
            </w:tr>
            <w:tr w:rsidR="00C96A62" w:rsidRPr="00A144EA" w14:paraId="483AFE27" w14:textId="77777777" w:rsidTr="005E3090">
              <w:tc>
                <w:tcPr>
                  <w:tcW w:w="5860" w:type="dxa"/>
                  <w:vAlign w:val="bottom"/>
                </w:tcPr>
                <w:p w14:paraId="7770E918"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Kister</w:t>
                  </w:r>
                </w:p>
              </w:tc>
              <w:tc>
                <w:tcPr>
                  <w:tcW w:w="5811" w:type="dxa"/>
                </w:tcPr>
                <w:p w14:paraId="41AB4809"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Top 100 Diagnoses in Neurology</w:t>
                  </w:r>
                </w:p>
              </w:tc>
              <w:tc>
                <w:tcPr>
                  <w:tcW w:w="985" w:type="dxa"/>
                </w:tcPr>
                <w:p w14:paraId="62F76718"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A144EA" w14:paraId="6C35AF08" w14:textId="77777777" w:rsidTr="005E3090">
              <w:tc>
                <w:tcPr>
                  <w:tcW w:w="5860" w:type="dxa"/>
                  <w:vAlign w:val="bottom"/>
                </w:tcPr>
                <w:p w14:paraId="1A34F05E"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Raza</w:t>
                  </w:r>
                </w:p>
              </w:tc>
              <w:tc>
                <w:tcPr>
                  <w:tcW w:w="5811" w:type="dxa"/>
                </w:tcPr>
                <w:p w14:paraId="7BF60396" w14:textId="77777777" w:rsidR="00C96A62" w:rsidRPr="00A144EA" w:rsidRDefault="00C96A62" w:rsidP="00C96A62">
                  <w:pPr>
                    <w:jc w:val="cente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Regenerative_Therapies_in_Ischemic_Stroke_Recovery</w:t>
                  </w:r>
                  <w:proofErr w:type="spellEnd"/>
                </w:p>
              </w:tc>
              <w:tc>
                <w:tcPr>
                  <w:tcW w:w="985" w:type="dxa"/>
                </w:tcPr>
                <w:p w14:paraId="27F48F99"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C96A62" w:rsidRPr="00A144EA" w14:paraId="26BFE891" w14:textId="77777777" w:rsidTr="005E3090">
              <w:tc>
                <w:tcPr>
                  <w:tcW w:w="5860" w:type="dxa"/>
                  <w:vAlign w:val="bottom"/>
                </w:tcPr>
                <w:p w14:paraId="6288A690"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sz w:val="24"/>
                      <w:szCs w:val="24"/>
                      <w:lang w:val="en-US"/>
                    </w:rPr>
                    <w:t>Newton</w:t>
                  </w:r>
                </w:p>
              </w:tc>
              <w:tc>
                <w:tcPr>
                  <w:tcW w:w="5811" w:type="dxa"/>
                </w:tcPr>
                <w:p w14:paraId="2F6AC871"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Neurological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Complications</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Systemic</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Cancer</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Antineoplastic</w:t>
                  </w:r>
                </w:p>
              </w:tc>
              <w:tc>
                <w:tcPr>
                  <w:tcW w:w="985" w:type="dxa"/>
                </w:tcPr>
                <w:p w14:paraId="2E9860A2"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C96A62" w:rsidRPr="00A144EA" w14:paraId="33AD3163" w14:textId="77777777" w:rsidTr="005E3090">
              <w:tc>
                <w:tcPr>
                  <w:tcW w:w="5860" w:type="dxa"/>
                  <w:vAlign w:val="bottom"/>
                </w:tcPr>
                <w:p w14:paraId="2B49C19E"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sz w:val="24"/>
                      <w:szCs w:val="24"/>
                      <w:lang w:val="en-US"/>
                    </w:rPr>
                    <w:t>Lahue</w:t>
                  </w:r>
                  <w:proofErr w:type="spellEnd"/>
                </w:p>
              </w:tc>
              <w:tc>
                <w:tcPr>
                  <w:tcW w:w="5811" w:type="dxa"/>
                </w:tcPr>
                <w:p w14:paraId="4795940E"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MCU 2021 (What Do I Do Now) Emergency Neurology 2nd Edition</w:t>
                  </w:r>
                </w:p>
              </w:tc>
              <w:tc>
                <w:tcPr>
                  <w:tcW w:w="985" w:type="dxa"/>
                </w:tcPr>
                <w:p w14:paraId="505DA5C4"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A144EA" w14:paraId="551080D7" w14:textId="77777777" w:rsidTr="005E3090">
              <w:tc>
                <w:tcPr>
                  <w:tcW w:w="5860" w:type="dxa"/>
                  <w:vAlign w:val="bottom"/>
                </w:tcPr>
                <w:p w14:paraId="164C6CFF"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 Flemming</w:t>
                  </w:r>
                </w:p>
              </w:tc>
              <w:tc>
                <w:tcPr>
                  <w:tcW w:w="5811" w:type="dxa"/>
                </w:tcPr>
                <w:p w14:paraId="0CFE37CD"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Mayo Clinic Neurology Board Review</w:t>
                  </w:r>
                </w:p>
              </w:tc>
              <w:tc>
                <w:tcPr>
                  <w:tcW w:w="985" w:type="dxa"/>
                </w:tcPr>
                <w:p w14:paraId="0FAF59B0"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2022</w:t>
                  </w:r>
                </w:p>
              </w:tc>
            </w:tr>
            <w:tr w:rsidR="00C96A62" w:rsidRPr="00A144EA" w14:paraId="4FD15566" w14:textId="77777777" w:rsidTr="005E3090">
              <w:tc>
                <w:tcPr>
                  <w:tcW w:w="5860" w:type="dxa"/>
                  <w:vAlign w:val="bottom"/>
                </w:tcPr>
                <w:p w14:paraId="752B9204"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 Beeck</w:t>
                  </w:r>
                </w:p>
              </w:tc>
              <w:tc>
                <w:tcPr>
                  <w:tcW w:w="5811" w:type="dxa"/>
                </w:tcPr>
                <w:p w14:paraId="238DA275"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Introduction to Human Neuroimaging</w:t>
                  </w:r>
                </w:p>
              </w:tc>
              <w:tc>
                <w:tcPr>
                  <w:tcW w:w="985" w:type="dxa"/>
                </w:tcPr>
                <w:p w14:paraId="0B9E37DA"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2019</w:t>
                  </w:r>
                </w:p>
              </w:tc>
            </w:tr>
            <w:tr w:rsidR="00C96A62" w:rsidRPr="00A144EA" w14:paraId="3702C416" w14:textId="77777777" w:rsidTr="005E3090">
              <w:tc>
                <w:tcPr>
                  <w:tcW w:w="5860" w:type="dxa"/>
                  <w:vAlign w:val="bottom"/>
                </w:tcPr>
                <w:p w14:paraId="2CC6148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Runge</w:t>
                  </w:r>
                </w:p>
              </w:tc>
              <w:tc>
                <w:tcPr>
                  <w:tcW w:w="5811" w:type="dxa"/>
                </w:tcPr>
                <w:p w14:paraId="460E5D2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Imaging</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Cerebrovascular</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Disease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Practical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3018806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2016</w:t>
                  </w:r>
                </w:p>
              </w:tc>
            </w:tr>
            <w:tr w:rsidR="00C96A62" w:rsidRPr="00A144EA" w14:paraId="587A2D81" w14:textId="77777777" w:rsidTr="005E3090">
              <w:tc>
                <w:tcPr>
                  <w:tcW w:w="5860" w:type="dxa"/>
                  <w:vAlign w:val="bottom"/>
                </w:tcPr>
                <w:p w14:paraId="00296393"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sz w:val="24"/>
                      <w:szCs w:val="24"/>
                      <w:lang w:val="en-US"/>
                    </w:rPr>
                    <w:t>LaFaver</w:t>
                  </w:r>
                </w:p>
              </w:tc>
              <w:tc>
                <w:tcPr>
                  <w:tcW w:w="5811" w:type="dxa"/>
                </w:tcPr>
                <w:p w14:paraId="4EDDC13D"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Functional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Movement</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Disorder</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Interdisciplinary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Based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Approach</w:t>
                  </w:r>
                </w:p>
              </w:tc>
              <w:tc>
                <w:tcPr>
                  <w:tcW w:w="985" w:type="dxa"/>
                </w:tcPr>
                <w:p w14:paraId="2C4B1BE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C96A62" w:rsidRPr="00A144EA" w14:paraId="3E249DCE" w14:textId="77777777" w:rsidTr="005E3090">
              <w:tc>
                <w:tcPr>
                  <w:tcW w:w="5860" w:type="dxa"/>
                  <w:vAlign w:val="bottom"/>
                </w:tcPr>
                <w:p w14:paraId="62309DBB"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rPr>
                    <w:t>Cascino</w:t>
                  </w:r>
                  <w:proofErr w:type="spellEnd"/>
                </w:p>
              </w:tc>
              <w:tc>
                <w:tcPr>
                  <w:tcW w:w="5811" w:type="dxa"/>
                </w:tcPr>
                <w:p w14:paraId="7E1FF00A"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rPr>
                    <w:t>Epilepsy</w:t>
                  </w:r>
                  <w:proofErr w:type="spellEnd"/>
                </w:p>
              </w:tc>
              <w:tc>
                <w:tcPr>
                  <w:tcW w:w="985" w:type="dxa"/>
                </w:tcPr>
                <w:p w14:paraId="2A48990F"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202123" w14:paraId="4A6D49EF" w14:textId="77777777" w:rsidTr="005E3090">
              <w:tc>
                <w:tcPr>
                  <w:tcW w:w="5860" w:type="dxa"/>
                  <w:vAlign w:val="bottom"/>
                </w:tcPr>
                <w:p w14:paraId="1DC6BB02"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Emergency_Neurology_LaHue_2_ed_2021.pdf</w:t>
                  </w:r>
                </w:p>
              </w:tc>
              <w:tc>
                <w:tcPr>
                  <w:tcW w:w="5811" w:type="dxa"/>
                </w:tcPr>
                <w:p w14:paraId="6C010707" w14:textId="77777777" w:rsidR="00C96A62" w:rsidRPr="00A144EA" w:rsidRDefault="00C96A62" w:rsidP="00C96A62">
                  <w:pPr>
                    <w:jc w:val="center"/>
                    <w:rPr>
                      <w:rFonts w:ascii="Times New Roman" w:hAnsi="Times New Roman" w:cs="Times New Roman"/>
                      <w:sz w:val="24"/>
                      <w:szCs w:val="24"/>
                      <w:lang w:val="en-US"/>
                    </w:rPr>
                  </w:pPr>
                </w:p>
              </w:tc>
              <w:tc>
                <w:tcPr>
                  <w:tcW w:w="985" w:type="dxa"/>
                </w:tcPr>
                <w:p w14:paraId="7E77866F" w14:textId="77777777" w:rsidR="00C96A62" w:rsidRPr="00A144EA" w:rsidRDefault="00C96A62" w:rsidP="00C96A62">
                  <w:pPr>
                    <w:jc w:val="center"/>
                    <w:rPr>
                      <w:rFonts w:ascii="Times New Roman" w:hAnsi="Times New Roman" w:cs="Times New Roman"/>
                      <w:sz w:val="24"/>
                      <w:szCs w:val="24"/>
                      <w:lang w:val="en-US"/>
                    </w:rPr>
                  </w:pPr>
                </w:p>
              </w:tc>
            </w:tr>
            <w:tr w:rsidR="00C96A62" w:rsidRPr="00A144EA" w14:paraId="175BA5A6" w14:textId="77777777" w:rsidTr="005E3090">
              <w:tc>
                <w:tcPr>
                  <w:tcW w:w="5860" w:type="dxa"/>
                  <w:vAlign w:val="bottom"/>
                </w:tcPr>
                <w:p w14:paraId="5DBA282B"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Katirji</w:t>
                  </w:r>
                  <w:proofErr w:type="spellEnd"/>
                </w:p>
              </w:tc>
              <w:tc>
                <w:tcPr>
                  <w:tcW w:w="5811" w:type="dxa"/>
                </w:tcPr>
                <w:p w14:paraId="49A3EB5D"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Electromyography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Practice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Study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Approach</w:t>
                  </w:r>
                </w:p>
              </w:tc>
              <w:tc>
                <w:tcPr>
                  <w:tcW w:w="985" w:type="dxa"/>
                </w:tcPr>
                <w:p w14:paraId="30891E49"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2018</w:t>
                  </w:r>
                </w:p>
              </w:tc>
            </w:tr>
            <w:tr w:rsidR="00C96A62" w:rsidRPr="00A144EA" w14:paraId="3BCC000B" w14:textId="77777777" w:rsidTr="005E3090">
              <w:tc>
                <w:tcPr>
                  <w:tcW w:w="5860" w:type="dxa"/>
                  <w:vAlign w:val="bottom"/>
                </w:tcPr>
                <w:p w14:paraId="31EE7D97"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Jain</w:t>
                  </w:r>
                </w:p>
              </w:tc>
              <w:tc>
                <w:tcPr>
                  <w:tcW w:w="5811" w:type="dxa"/>
                </w:tcPr>
                <w:p w14:paraId="2554CABF"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Drug-</w:t>
                  </w:r>
                  <w:proofErr w:type="spellStart"/>
                  <w:r w:rsidRPr="00A144EA">
                    <w:rPr>
                      <w:rFonts w:ascii="Times New Roman" w:hAnsi="Times New Roman" w:cs="Times New Roman"/>
                      <w:color w:val="000000"/>
                      <w:sz w:val="24"/>
                      <w:szCs w:val="24"/>
                      <w:lang w:val="en-US"/>
                    </w:rPr>
                    <w:t>induced_Neurological_Disorders</w:t>
                  </w:r>
                  <w:proofErr w:type="spellEnd"/>
                </w:p>
              </w:tc>
              <w:tc>
                <w:tcPr>
                  <w:tcW w:w="985" w:type="dxa"/>
                </w:tcPr>
                <w:p w14:paraId="40F2C06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C96A62" w:rsidRPr="00A144EA" w14:paraId="5399F131" w14:textId="77777777" w:rsidTr="005E3090">
              <w:tc>
                <w:tcPr>
                  <w:tcW w:w="5860" w:type="dxa"/>
                  <w:vAlign w:val="bottom"/>
                </w:tcPr>
                <w:p w14:paraId="1C2A6A8F"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Tsementzis</w:t>
                  </w:r>
                  <w:proofErr w:type="spellEnd"/>
                </w:p>
              </w:tc>
              <w:tc>
                <w:tcPr>
                  <w:tcW w:w="5811" w:type="dxa"/>
                </w:tcPr>
                <w:p w14:paraId="2246AB25"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Differential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Neurosurgery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Clinician</w:t>
                  </w:r>
                  <w:r>
                    <w:rPr>
                      <w:rFonts w:ascii="Times New Roman" w:hAnsi="Times New Roman" w:cs="Times New Roman"/>
                      <w:color w:val="000000"/>
                      <w:sz w:val="24"/>
                      <w:szCs w:val="24"/>
                      <w:lang w:val="en-US"/>
                    </w:rPr>
                    <w:t>’</w:t>
                  </w:r>
                  <w:r w:rsidRPr="00A144EA">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Pocket</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0C2070F4"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C96A62" w:rsidRPr="00A144EA" w14:paraId="327BDDCD" w14:textId="77777777" w:rsidTr="005E3090">
              <w:tc>
                <w:tcPr>
                  <w:tcW w:w="5860" w:type="dxa"/>
                  <w:vAlign w:val="bottom"/>
                </w:tcPr>
                <w:p w14:paraId="53C6D99D"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Brust </w:t>
                  </w:r>
                </w:p>
              </w:tc>
              <w:tc>
                <w:tcPr>
                  <w:tcW w:w="5811" w:type="dxa"/>
                </w:tcPr>
                <w:p w14:paraId="0E973CB2"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CURRENT_Diagnosis_&amp;_</w:t>
                  </w:r>
                  <w:proofErr w:type="spellStart"/>
                  <w:r w:rsidRPr="00A144EA">
                    <w:rPr>
                      <w:rFonts w:ascii="Times New Roman" w:hAnsi="Times New Roman" w:cs="Times New Roman"/>
                      <w:color w:val="000000"/>
                      <w:sz w:val="24"/>
                      <w:szCs w:val="24"/>
                      <w:lang w:val="en-US"/>
                    </w:rPr>
                    <w:t>Treatment_Neurology</w:t>
                  </w:r>
                  <w:proofErr w:type="spellEnd"/>
                  <w:r w:rsidRPr="00A144EA">
                    <w:rPr>
                      <w:rFonts w:ascii="Times New Roman" w:hAnsi="Times New Roman" w:cs="Times New Roman"/>
                      <w:color w:val="000000"/>
                      <w:sz w:val="24"/>
                      <w:szCs w:val="24"/>
                      <w:lang w:val="en-US"/>
                    </w:rPr>
                    <w:t>_ _3_ed</w:t>
                  </w:r>
                </w:p>
              </w:tc>
              <w:tc>
                <w:tcPr>
                  <w:tcW w:w="985" w:type="dxa"/>
                </w:tcPr>
                <w:p w14:paraId="5B00384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C96A62" w:rsidRPr="00A144EA" w14:paraId="321D992D" w14:textId="77777777" w:rsidTr="005E3090">
              <w:tc>
                <w:tcPr>
                  <w:tcW w:w="5860" w:type="dxa"/>
                  <w:vAlign w:val="bottom"/>
                </w:tcPr>
                <w:p w14:paraId="54F8CB6D"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Carlson</w:t>
                  </w:r>
                </w:p>
              </w:tc>
              <w:tc>
                <w:tcPr>
                  <w:tcW w:w="5811" w:type="dxa"/>
                </w:tcPr>
                <w:p w14:paraId="67A0F926"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Comprehensive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Management</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Vestibular</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Schwannoma</w:t>
                  </w:r>
                </w:p>
              </w:tc>
              <w:tc>
                <w:tcPr>
                  <w:tcW w:w="985" w:type="dxa"/>
                </w:tcPr>
                <w:p w14:paraId="25831DDE"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C96A62" w:rsidRPr="00A144EA" w14:paraId="6D0CA745" w14:textId="77777777" w:rsidTr="005E3090">
              <w:tc>
                <w:tcPr>
                  <w:tcW w:w="5860" w:type="dxa"/>
                  <w:vAlign w:val="bottom"/>
                </w:tcPr>
                <w:p w14:paraId="348A30C9"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Ferrante</w:t>
                  </w:r>
                </w:p>
              </w:tc>
              <w:tc>
                <w:tcPr>
                  <w:tcW w:w="5811" w:type="dxa"/>
                </w:tcPr>
                <w:p w14:paraId="347E55E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Comprehensive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Electromyography</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With</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Correlations</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p>
              </w:tc>
              <w:tc>
                <w:tcPr>
                  <w:tcW w:w="985" w:type="dxa"/>
                </w:tcPr>
                <w:p w14:paraId="6DB25250"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2018</w:t>
                  </w:r>
                </w:p>
              </w:tc>
            </w:tr>
            <w:tr w:rsidR="00C96A62" w:rsidRPr="00A144EA" w14:paraId="166E88B2" w14:textId="77777777" w:rsidTr="005E3090">
              <w:tc>
                <w:tcPr>
                  <w:tcW w:w="5860" w:type="dxa"/>
                  <w:vAlign w:val="bottom"/>
                </w:tcPr>
                <w:p w14:paraId="1979E49A"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Nath</w:t>
                  </w:r>
                </w:p>
              </w:tc>
              <w:tc>
                <w:tcPr>
                  <w:tcW w:w="5811" w:type="dxa"/>
                </w:tcPr>
                <w:p w14:paraId="74439606" w14:textId="77777777" w:rsidR="00C96A62" w:rsidRPr="00A144EA" w:rsidRDefault="00C96A62" w:rsidP="00C96A6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Clinical_Neurovirology</w:t>
                  </w:r>
                  <w:proofErr w:type="spellEnd"/>
                </w:p>
              </w:tc>
              <w:tc>
                <w:tcPr>
                  <w:tcW w:w="985" w:type="dxa"/>
                </w:tcPr>
                <w:p w14:paraId="5FDF5937"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2020</w:t>
                  </w:r>
                </w:p>
              </w:tc>
            </w:tr>
            <w:tr w:rsidR="00C96A62" w:rsidRPr="00A144EA" w14:paraId="333C996A" w14:textId="77777777" w:rsidTr="005E3090">
              <w:tc>
                <w:tcPr>
                  <w:tcW w:w="5860" w:type="dxa"/>
                  <w:vAlign w:val="bottom"/>
                </w:tcPr>
                <w:p w14:paraId="297ED5DA"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Shenker</w:t>
                  </w:r>
                </w:p>
              </w:tc>
              <w:tc>
                <w:tcPr>
                  <w:tcW w:w="5811" w:type="dxa"/>
                </w:tcPr>
                <w:p w14:paraId="01DEE716"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Challenging</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Cases</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Neurologic</w:t>
                  </w:r>
                  <w:r>
                    <w:rPr>
                      <w:rFonts w:ascii="Times New Roman" w:hAnsi="Times New Roman" w:cs="Times New Roman"/>
                      <w:color w:val="000000"/>
                      <w:sz w:val="24"/>
                      <w:szCs w:val="24"/>
                      <w:lang w:val="en-US"/>
                    </w:rPr>
                    <w:t xml:space="preserve"> </w:t>
                  </w:r>
                  <w:proofErr w:type="spellStart"/>
                  <w:r w:rsidRPr="00A144EA">
                    <w:rPr>
                      <w:rFonts w:ascii="Times New Roman" w:hAnsi="Times New Roman" w:cs="Times New Roman"/>
                      <w:color w:val="000000"/>
                      <w:sz w:val="24"/>
                      <w:szCs w:val="24"/>
                      <w:lang w:val="en-US"/>
                    </w:rPr>
                    <w:t>Localization</w:t>
                  </w:r>
                  <w:r>
                    <w:rPr>
                      <w:rFonts w:ascii="Times New Roman" w:hAnsi="Times New Roman" w:cs="Times New Roman"/>
                      <w:color w:val="000000"/>
                      <w:sz w:val="24"/>
                      <w:szCs w:val="24"/>
                      <w:lang w:val="en-US"/>
                    </w:rPr>
                    <w:t>.</w:t>
                  </w:r>
                  <w:r w:rsidRPr="00A144EA">
                    <w:rPr>
                      <w:rFonts w:ascii="Times New Roman" w:hAnsi="Times New Roman" w:cs="Times New Roman"/>
                      <w:color w:val="000000"/>
                      <w:sz w:val="24"/>
                      <w:szCs w:val="24"/>
                      <w:lang w:val="en-US"/>
                    </w:rPr>
                    <w:t>_An</w:t>
                  </w:r>
                  <w:proofErr w:type="spellEnd"/>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Evidence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Based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5F53F721"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C96A62" w:rsidRPr="00A144EA" w14:paraId="53D27F89" w14:textId="77777777" w:rsidTr="005E3090">
              <w:tc>
                <w:tcPr>
                  <w:tcW w:w="5860" w:type="dxa"/>
                  <w:vAlign w:val="bottom"/>
                </w:tcPr>
                <w:p w14:paraId="36D63B9E"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Park</w:t>
                  </w:r>
                </w:p>
              </w:tc>
              <w:tc>
                <w:tcPr>
                  <w:tcW w:w="5811" w:type="dxa"/>
                </w:tcPr>
                <w:p w14:paraId="53B9FA82"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Acute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Medical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Endovascular</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Surgical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Techniques</w:t>
                  </w:r>
                </w:p>
              </w:tc>
              <w:tc>
                <w:tcPr>
                  <w:tcW w:w="985" w:type="dxa"/>
                </w:tcPr>
                <w:p w14:paraId="20CC2C76"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2017</w:t>
                  </w:r>
                </w:p>
              </w:tc>
            </w:tr>
            <w:tr w:rsidR="00C96A62" w:rsidRPr="00A144EA" w14:paraId="625D6D01" w14:textId="77777777" w:rsidTr="005E3090">
              <w:tc>
                <w:tcPr>
                  <w:tcW w:w="5860" w:type="dxa"/>
                  <w:vAlign w:val="bottom"/>
                </w:tcPr>
                <w:p w14:paraId="4D738E59"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lastRenderedPageBreak/>
                    <w:t>Dredge</w:t>
                  </w:r>
                </w:p>
              </w:tc>
              <w:tc>
                <w:tcPr>
                  <w:tcW w:w="5811" w:type="dxa"/>
                </w:tcPr>
                <w:p w14:paraId="6528D588" w14:textId="77777777" w:rsidR="00C96A62" w:rsidRPr="00A144EA" w:rsidRDefault="00C96A62" w:rsidP="00C96A6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Handbook of Pediatric Epilepsy</w:t>
                  </w:r>
                </w:p>
              </w:tc>
              <w:tc>
                <w:tcPr>
                  <w:tcW w:w="985" w:type="dxa"/>
                </w:tcPr>
                <w:p w14:paraId="6A949D24" w14:textId="77777777" w:rsidR="00C96A62" w:rsidRPr="00A144EA" w:rsidRDefault="00C96A62" w:rsidP="00C96A62">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bl>
          <w:p w14:paraId="10528C6A" w14:textId="77777777" w:rsidR="00A75035" w:rsidRPr="00F2649F" w:rsidRDefault="00A75035" w:rsidP="00A75035">
            <w:pPr>
              <w:jc w:val="both"/>
              <w:rPr>
                <w:rFonts w:ascii="Times New Roman" w:hAnsi="Times New Roman" w:cs="Times New Roman"/>
                <w:sz w:val="24"/>
                <w:szCs w:val="24"/>
              </w:rPr>
            </w:pPr>
          </w:p>
          <w:p w14:paraId="3BEFE035" w14:textId="682840F6" w:rsidR="00A75035" w:rsidRPr="00F2649F" w:rsidRDefault="00A75035" w:rsidP="00A75035">
            <w:pPr>
              <w:jc w:val="both"/>
              <w:rPr>
                <w:rFonts w:ascii="Times New Roman" w:hAnsi="Times New Roman" w:cs="Times New Roman"/>
                <w:sz w:val="24"/>
                <w:szCs w:val="24"/>
                <w:lang w:val="kk-KZ"/>
              </w:rPr>
            </w:pPr>
          </w:p>
        </w:tc>
      </w:tr>
      <w:tr w:rsidR="00A75035" w:rsidRPr="00F2649F" w14:paraId="2032E7A0" w14:textId="77777777" w:rsidTr="003965BD">
        <w:trPr>
          <w:gridAfter w:val="3"/>
          <w:wAfter w:w="144" w:type="dxa"/>
          <w:trHeight w:val="72"/>
        </w:trPr>
        <w:tc>
          <w:tcPr>
            <w:tcW w:w="1717" w:type="dxa"/>
            <w:gridSpan w:val="4"/>
            <w:vMerge/>
          </w:tcPr>
          <w:p w14:paraId="1A41B4D9" w14:textId="77777777" w:rsidR="00A75035" w:rsidRPr="00F2649F" w:rsidRDefault="00A75035" w:rsidP="00A75035">
            <w:pPr>
              <w:jc w:val="both"/>
              <w:rPr>
                <w:rFonts w:ascii="Times New Roman" w:hAnsi="Times New Roman" w:cs="Times New Roman"/>
                <w:sz w:val="24"/>
                <w:szCs w:val="24"/>
                <w:lang w:val="kk-KZ"/>
              </w:rPr>
            </w:pPr>
          </w:p>
        </w:tc>
        <w:tc>
          <w:tcPr>
            <w:tcW w:w="12882" w:type="dxa"/>
            <w:gridSpan w:val="16"/>
          </w:tcPr>
          <w:p w14:paraId="65C3B63B" w14:textId="56B3D9D5" w:rsidR="00A75035" w:rsidRPr="00F2649F" w:rsidRDefault="00A75035" w:rsidP="00A75035">
            <w:pPr>
              <w:pStyle w:val="a4"/>
              <w:ind w:left="248"/>
              <w:rPr>
                <w:rFonts w:ascii="Times New Roman" w:eastAsia="Calibri" w:hAnsi="Times New Roman" w:cs="Times New Roman"/>
                <w:sz w:val="24"/>
                <w:szCs w:val="24"/>
              </w:rPr>
            </w:pPr>
          </w:p>
        </w:tc>
      </w:tr>
      <w:tr w:rsidR="00A75035" w:rsidRPr="009A1810" w14:paraId="542DCE3D" w14:textId="77777777" w:rsidTr="003965BD">
        <w:trPr>
          <w:gridAfter w:val="3"/>
          <w:wAfter w:w="144" w:type="dxa"/>
        </w:trPr>
        <w:tc>
          <w:tcPr>
            <w:tcW w:w="1717" w:type="dxa"/>
            <w:gridSpan w:val="4"/>
          </w:tcPr>
          <w:p w14:paraId="477ED8B4" w14:textId="438078ED"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sz w:val="24"/>
                <w:szCs w:val="24"/>
              </w:rPr>
              <w:t>Электрон</w:t>
            </w:r>
            <w:r w:rsidRPr="00F2649F">
              <w:rPr>
                <w:rFonts w:ascii="Times New Roman" w:hAnsi="Times New Roman" w:cs="Times New Roman"/>
                <w:sz w:val="24"/>
                <w:szCs w:val="24"/>
                <w:lang w:val="kk-KZ"/>
              </w:rPr>
              <w:t xml:space="preserve">ды </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ресурстар</w:t>
            </w:r>
            <w:proofErr w:type="spellEnd"/>
          </w:p>
        </w:tc>
        <w:tc>
          <w:tcPr>
            <w:tcW w:w="12882" w:type="dxa"/>
            <w:gridSpan w:val="16"/>
          </w:tcPr>
          <w:p w14:paraId="4DC85794" w14:textId="0B45DB82" w:rsidR="00A75035" w:rsidRPr="00F2649F" w:rsidRDefault="00A75035" w:rsidP="00A75035">
            <w:pPr>
              <w:pStyle w:val="a4"/>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rPr>
              <w:t>Интернет</w:t>
            </w:r>
            <w:r w:rsidRPr="00F2649F">
              <w:rPr>
                <w:rFonts w:ascii="Times New Roman" w:eastAsia="Calibri" w:hAnsi="Times New Roman" w:cs="Times New Roman"/>
                <w:b/>
                <w:sz w:val="24"/>
                <w:szCs w:val="24"/>
                <w:lang w:val="en-US"/>
              </w:rPr>
              <w:t>-</w:t>
            </w:r>
            <w:proofErr w:type="spellStart"/>
            <w:r w:rsidRPr="00F2649F">
              <w:rPr>
                <w:rFonts w:ascii="Times New Roman" w:eastAsia="Calibri" w:hAnsi="Times New Roman" w:cs="Times New Roman"/>
                <w:b/>
                <w:sz w:val="24"/>
                <w:szCs w:val="24"/>
              </w:rPr>
              <w:t>ресурстар</w:t>
            </w:r>
            <w:proofErr w:type="spellEnd"/>
            <w:r w:rsidRPr="00F2649F">
              <w:rPr>
                <w:rFonts w:ascii="Times New Roman" w:eastAsia="Calibri" w:hAnsi="Times New Roman" w:cs="Times New Roman"/>
                <w:b/>
                <w:sz w:val="24"/>
                <w:szCs w:val="24"/>
                <w:lang w:val="en-US"/>
              </w:rPr>
              <w:t xml:space="preserve">: </w:t>
            </w:r>
          </w:p>
          <w:p w14:paraId="19D4B2F1" w14:textId="77777777" w:rsidR="00A75035" w:rsidRPr="00F2649F" w:rsidRDefault="00A75035" w:rsidP="00A75035">
            <w:pPr>
              <w:pStyle w:val="a4"/>
              <w:numPr>
                <w:ilvl w:val="0"/>
                <w:numId w:val="2"/>
              </w:numPr>
              <w:ind w:left="248" w:hanging="284"/>
              <w:rPr>
                <w:rFonts w:ascii="Times New Roman" w:eastAsia="Calibri" w:hAnsi="Times New Roman" w:cs="Times New Roman"/>
                <w:sz w:val="24"/>
                <w:szCs w:val="24"/>
                <w:lang w:val="en-US"/>
              </w:rPr>
            </w:pPr>
            <w:r w:rsidRPr="00F2649F">
              <w:rPr>
                <w:rFonts w:ascii="Times New Roman" w:eastAsia="Calibri" w:hAnsi="Times New Roman" w:cs="Times New Roman"/>
                <w:sz w:val="24"/>
                <w:szCs w:val="24"/>
                <w:lang w:val="en-US"/>
              </w:rPr>
              <w:t xml:space="preserve">Medscape.com - </w:t>
            </w:r>
            <w:hyperlink r:id="rId8" w:history="1">
              <w:r w:rsidRPr="00F2649F">
                <w:rPr>
                  <w:rStyle w:val="a6"/>
                  <w:rFonts w:ascii="Times New Roman" w:hAnsi="Times New Roman" w:cs="Times New Roman"/>
                  <w:sz w:val="24"/>
                  <w:szCs w:val="24"/>
                  <w:lang w:val="en-US"/>
                </w:rPr>
                <w:t>https://www.medscape.com/familymedicine</w:t>
              </w:r>
            </w:hyperlink>
          </w:p>
          <w:p w14:paraId="0FE189CA" w14:textId="77777777" w:rsidR="00A75035" w:rsidRPr="00F2649F" w:rsidRDefault="00A75035" w:rsidP="00A75035">
            <w:pPr>
              <w:pStyle w:val="a4"/>
              <w:numPr>
                <w:ilvl w:val="0"/>
                <w:numId w:val="2"/>
              </w:numPr>
              <w:ind w:left="248" w:hanging="284"/>
              <w:rPr>
                <w:rFonts w:ascii="Times New Roman" w:eastAsia="Calibri" w:hAnsi="Times New Roman" w:cs="Times New Roman"/>
                <w:sz w:val="24"/>
                <w:szCs w:val="24"/>
                <w:lang w:val="en-US"/>
              </w:rPr>
            </w:pPr>
            <w:r w:rsidRPr="00F2649F">
              <w:rPr>
                <w:rFonts w:ascii="Times New Roman" w:eastAsia="Calibri" w:hAnsi="Times New Roman" w:cs="Times New Roman"/>
                <w:sz w:val="24"/>
                <w:szCs w:val="24"/>
                <w:lang w:val="en-US"/>
              </w:rPr>
              <w:t>Oxfordmedicine.com -</w:t>
            </w:r>
            <w:hyperlink r:id="rId9" w:history="1">
              <w:r w:rsidRPr="00F2649F">
                <w:rPr>
                  <w:rStyle w:val="a6"/>
                  <w:rFonts w:ascii="Times New Roman" w:hAnsi="Times New Roman" w:cs="Times New Roman"/>
                  <w:sz w:val="24"/>
                  <w:szCs w:val="24"/>
                  <w:lang w:val="en-US"/>
                </w:rPr>
                <w:t>https://oxfordmedicine.com/</w:t>
              </w:r>
            </w:hyperlink>
          </w:p>
          <w:p w14:paraId="5A6FD3BC" w14:textId="77777777" w:rsidR="00A75035" w:rsidRPr="00F2649F" w:rsidRDefault="00A75035" w:rsidP="00A75035">
            <w:pPr>
              <w:pStyle w:val="a4"/>
              <w:numPr>
                <w:ilvl w:val="0"/>
                <w:numId w:val="2"/>
              </w:numPr>
              <w:ind w:left="248" w:hanging="284"/>
              <w:rPr>
                <w:rFonts w:ascii="Times New Roman" w:eastAsia="Calibri" w:hAnsi="Times New Roman" w:cs="Times New Roman"/>
                <w:b/>
                <w:sz w:val="24"/>
                <w:szCs w:val="24"/>
                <w:lang w:val="en-US"/>
              </w:rPr>
            </w:pPr>
            <w:hyperlink r:id="rId10" w:history="1">
              <w:r w:rsidRPr="00F2649F">
                <w:rPr>
                  <w:rFonts w:ascii="Times New Roman" w:eastAsia="Calibri" w:hAnsi="Times New Roman" w:cs="Times New Roman"/>
                  <w:color w:val="000000" w:themeColor="text1"/>
                  <w:sz w:val="24"/>
                  <w:szCs w:val="24"/>
                  <w:lang w:val="en-US"/>
                </w:rPr>
                <w:t>Uptodate.com</w:t>
              </w:r>
            </w:hyperlink>
            <w:r w:rsidRPr="00F2649F">
              <w:rPr>
                <w:rFonts w:ascii="Times New Roman" w:eastAsia="Calibri" w:hAnsi="Times New Roman" w:cs="Times New Roman"/>
                <w:b/>
                <w:color w:val="000000" w:themeColor="text1"/>
                <w:sz w:val="24"/>
                <w:szCs w:val="24"/>
                <w:lang w:val="en-US"/>
              </w:rPr>
              <w:t xml:space="preserve"> - </w:t>
            </w:r>
            <w:hyperlink r:id="rId11" w:history="1">
              <w:r w:rsidRPr="00F2649F">
                <w:rPr>
                  <w:rStyle w:val="a6"/>
                  <w:rFonts w:ascii="Times New Roman" w:hAnsi="Times New Roman" w:cs="Times New Roman"/>
                  <w:b/>
                  <w:sz w:val="24"/>
                  <w:szCs w:val="24"/>
                  <w:lang w:val="en-US"/>
                </w:rPr>
                <w:t>https://www.wolterskluwer.com/en/solutions/uptodate</w:t>
              </w:r>
            </w:hyperlink>
          </w:p>
          <w:p w14:paraId="0F1ACCD5" w14:textId="77777777" w:rsidR="00A75035" w:rsidRPr="00F2649F" w:rsidRDefault="00A75035" w:rsidP="00A75035">
            <w:pPr>
              <w:pStyle w:val="a4"/>
              <w:numPr>
                <w:ilvl w:val="0"/>
                <w:numId w:val="2"/>
              </w:numPr>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lang w:val="en-US"/>
              </w:rPr>
              <w:t xml:space="preserve">Osmosis - </w:t>
            </w:r>
            <w:hyperlink r:id="rId12" w:history="1">
              <w:r w:rsidRPr="00F2649F">
                <w:rPr>
                  <w:rStyle w:val="a6"/>
                  <w:rFonts w:ascii="Times New Roman" w:hAnsi="Times New Roman" w:cs="Times New Roman"/>
                  <w:b/>
                  <w:sz w:val="24"/>
                  <w:szCs w:val="24"/>
                  <w:lang w:val="en-US"/>
                </w:rPr>
                <w:t>https://www.youtube.com/c/osmosis</w:t>
              </w:r>
            </w:hyperlink>
          </w:p>
          <w:p w14:paraId="1230D2AF" w14:textId="77777777" w:rsidR="00A75035" w:rsidRPr="00F2649F" w:rsidRDefault="00A75035" w:rsidP="00A75035">
            <w:pPr>
              <w:pStyle w:val="a4"/>
              <w:numPr>
                <w:ilvl w:val="0"/>
                <w:numId w:val="2"/>
              </w:numPr>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lang w:val="en-US"/>
              </w:rPr>
              <w:t xml:space="preserve">Ninja Nerd - </w:t>
            </w:r>
            <w:hyperlink r:id="rId13" w:history="1">
              <w:r w:rsidRPr="00F2649F">
                <w:rPr>
                  <w:rStyle w:val="a6"/>
                  <w:rFonts w:ascii="Times New Roman" w:hAnsi="Times New Roman" w:cs="Times New Roman"/>
                  <w:b/>
                  <w:sz w:val="24"/>
                  <w:szCs w:val="24"/>
                  <w:lang w:val="en-US"/>
                </w:rPr>
                <w:t>https://www.youtube.com/c/NinjaNerdScience/videos</w:t>
              </w:r>
            </w:hyperlink>
          </w:p>
          <w:p w14:paraId="760F4C1A" w14:textId="36536EF1" w:rsidR="00A75035" w:rsidRPr="00F2649F" w:rsidRDefault="00A75035" w:rsidP="00A75035">
            <w:pPr>
              <w:pStyle w:val="a4"/>
              <w:numPr>
                <w:ilvl w:val="0"/>
                <w:numId w:val="2"/>
              </w:numPr>
              <w:rPr>
                <w:rFonts w:ascii="Times New Roman" w:eastAsia="Calibri" w:hAnsi="Times New Roman" w:cs="Times New Roman"/>
                <w:b/>
                <w:sz w:val="24"/>
                <w:szCs w:val="24"/>
                <w:lang w:val="en-US"/>
              </w:rPr>
            </w:pPr>
            <w:proofErr w:type="spellStart"/>
            <w:r w:rsidRPr="00F2649F">
              <w:rPr>
                <w:rFonts w:ascii="Times New Roman" w:eastAsia="Calibri" w:hAnsi="Times New Roman" w:cs="Times New Roman"/>
                <w:b/>
                <w:sz w:val="24"/>
                <w:szCs w:val="24"/>
                <w:lang w:val="en-US"/>
              </w:rPr>
              <w:t>CorMedicale</w:t>
            </w:r>
            <w:proofErr w:type="spellEnd"/>
            <w:r w:rsidRPr="00F2649F">
              <w:rPr>
                <w:rFonts w:ascii="Times New Roman" w:eastAsia="Calibri" w:hAnsi="Times New Roman" w:cs="Times New Roman"/>
                <w:b/>
                <w:sz w:val="24"/>
                <w:szCs w:val="24"/>
                <w:lang w:val="en-US"/>
              </w:rPr>
              <w:t xml:space="preserve"> - </w:t>
            </w:r>
            <w:hyperlink r:id="rId14" w:history="1">
              <w:r w:rsidRPr="00F2649F">
                <w:rPr>
                  <w:rStyle w:val="a6"/>
                  <w:rFonts w:ascii="Times New Roman" w:hAnsi="Times New Roman" w:cs="Times New Roman"/>
                  <w:b/>
                  <w:sz w:val="24"/>
                  <w:szCs w:val="24"/>
                  <w:lang w:val="en-US"/>
                </w:rPr>
                <w:t>https://www.youtube.com/c/CorMedicale</w:t>
              </w:r>
            </w:hyperlink>
            <w:r w:rsidRPr="00F2649F">
              <w:rPr>
                <w:rStyle w:val="a6"/>
                <w:rFonts w:ascii="Times New Roman" w:hAnsi="Times New Roman" w:cs="Times New Roman"/>
                <w:b/>
                <w:sz w:val="24"/>
                <w:szCs w:val="24"/>
                <w:lang w:val="en-US"/>
              </w:rPr>
              <w:t xml:space="preserve"> </w:t>
            </w:r>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орыс</w:t>
            </w:r>
            <w:proofErr w:type="spellEnd"/>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тілінде</w:t>
            </w:r>
            <w:proofErr w:type="spellEnd"/>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медициналық</w:t>
            </w:r>
            <w:proofErr w:type="spellEnd"/>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бейне</w:t>
            </w:r>
            <w:proofErr w:type="spellEnd"/>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анимациялар</w:t>
            </w:r>
            <w:proofErr w:type="spellEnd"/>
            <w:r w:rsidRPr="00F2649F">
              <w:rPr>
                <w:rFonts w:ascii="Times New Roman" w:eastAsia="Calibri" w:hAnsi="Times New Roman" w:cs="Times New Roman"/>
                <w:b/>
                <w:sz w:val="24"/>
                <w:szCs w:val="24"/>
                <w:lang w:val="en-US"/>
              </w:rPr>
              <w:t>.</w:t>
            </w:r>
          </w:p>
          <w:p w14:paraId="43E77B0E" w14:textId="77777777" w:rsidR="00A75035" w:rsidRPr="00F2649F" w:rsidRDefault="00A75035" w:rsidP="00A75035">
            <w:pPr>
              <w:pStyle w:val="a4"/>
              <w:numPr>
                <w:ilvl w:val="0"/>
                <w:numId w:val="2"/>
              </w:numPr>
              <w:ind w:left="248" w:hanging="284"/>
              <w:rPr>
                <w:rFonts w:ascii="Times New Roman" w:hAnsi="Times New Roman" w:cs="Times New Roman"/>
                <w:b/>
                <w:color w:val="000000"/>
                <w:sz w:val="24"/>
                <w:szCs w:val="24"/>
                <w:lang w:val="en-US"/>
              </w:rPr>
            </w:pPr>
            <w:proofErr w:type="spellStart"/>
            <w:r w:rsidRPr="00F2649F">
              <w:rPr>
                <w:rFonts w:ascii="Times New Roman" w:eastAsia="Calibri" w:hAnsi="Times New Roman" w:cs="Times New Roman"/>
                <w:b/>
                <w:sz w:val="24"/>
                <w:szCs w:val="24"/>
                <w:lang w:val="en-US"/>
              </w:rPr>
              <w:t>Lecturio</w:t>
            </w:r>
            <w:proofErr w:type="spellEnd"/>
            <w:r w:rsidRPr="00F2649F">
              <w:rPr>
                <w:rFonts w:ascii="Times New Roman" w:eastAsia="Calibri" w:hAnsi="Times New Roman" w:cs="Times New Roman"/>
                <w:b/>
                <w:sz w:val="24"/>
                <w:szCs w:val="24"/>
                <w:lang w:val="en-US"/>
              </w:rPr>
              <w:t xml:space="preserve"> Medical</w:t>
            </w:r>
            <w:r w:rsidRPr="00F2649F">
              <w:rPr>
                <w:rFonts w:ascii="Times New Roman" w:eastAsia="Calibri" w:hAnsi="Times New Roman" w:cs="Times New Roman"/>
                <w:b/>
                <w:sz w:val="24"/>
                <w:szCs w:val="24"/>
                <w:lang w:val="en-GB"/>
              </w:rPr>
              <w:t xml:space="preserve"> - </w:t>
            </w:r>
            <w:hyperlink r:id="rId15" w:history="1">
              <w:r w:rsidRPr="00F2649F">
                <w:rPr>
                  <w:rStyle w:val="a6"/>
                  <w:rFonts w:ascii="Times New Roman" w:hAnsi="Times New Roman" w:cs="Times New Roman"/>
                  <w:b/>
                  <w:sz w:val="24"/>
                  <w:szCs w:val="24"/>
                  <w:lang w:val="en-GB"/>
                </w:rPr>
                <w:t>https://www.youtube.com/channel/UCbYmF43dpGHz8gi2ugiXr0Q</w:t>
              </w:r>
            </w:hyperlink>
          </w:p>
          <w:p w14:paraId="684C5A37" w14:textId="16D24C07" w:rsidR="00A75035" w:rsidRPr="00F2649F" w:rsidRDefault="00A75035" w:rsidP="00A75035">
            <w:pPr>
              <w:pStyle w:val="a4"/>
              <w:numPr>
                <w:ilvl w:val="0"/>
                <w:numId w:val="2"/>
              </w:numPr>
              <w:rPr>
                <w:rFonts w:ascii="Times New Roman" w:hAnsi="Times New Roman" w:cs="Times New Roman"/>
                <w:b/>
                <w:color w:val="000000"/>
                <w:sz w:val="24"/>
                <w:szCs w:val="24"/>
                <w:lang w:val="en-US"/>
              </w:rPr>
            </w:pPr>
            <w:proofErr w:type="spellStart"/>
            <w:r w:rsidRPr="00F2649F">
              <w:rPr>
                <w:rFonts w:ascii="Times New Roman" w:eastAsia="Calibri" w:hAnsi="Times New Roman" w:cs="Times New Roman"/>
                <w:b/>
                <w:sz w:val="24"/>
                <w:szCs w:val="24"/>
                <w:lang w:val="en-US"/>
              </w:rPr>
              <w:t>SciDrugs</w:t>
            </w:r>
            <w:proofErr w:type="spellEnd"/>
            <w:r w:rsidRPr="00F2649F">
              <w:rPr>
                <w:rFonts w:ascii="Times New Roman" w:eastAsia="Calibri" w:hAnsi="Times New Roman" w:cs="Times New Roman"/>
                <w:b/>
                <w:sz w:val="24"/>
                <w:szCs w:val="24"/>
                <w:lang w:val="en-US"/>
              </w:rPr>
              <w:t xml:space="preserve"> - </w:t>
            </w:r>
            <w:hyperlink r:id="rId16" w:history="1">
              <w:r w:rsidRPr="00F2649F">
                <w:rPr>
                  <w:rStyle w:val="a6"/>
                  <w:rFonts w:ascii="Times New Roman" w:hAnsi="Times New Roman" w:cs="Times New Roman"/>
                  <w:b/>
                  <w:sz w:val="24"/>
                  <w:szCs w:val="24"/>
                  <w:lang w:val="en-US"/>
                </w:rPr>
                <w:t>https://www.youtube.com/c/SciDrugs/videos</w:t>
              </w:r>
            </w:hyperlink>
            <w:r w:rsidRPr="00F2649F">
              <w:rPr>
                <w:rFonts w:ascii="Times New Roman" w:eastAsia="Calibri" w:hAnsi="Times New Roman" w:cs="Times New Roman"/>
                <w:b/>
                <w:sz w:val="24"/>
                <w:szCs w:val="24"/>
                <w:lang w:val="en-US"/>
              </w:rPr>
              <w:t xml:space="preserve"> - </w:t>
            </w:r>
            <w:proofErr w:type="spellStart"/>
            <w:r w:rsidRPr="00F2649F">
              <w:rPr>
                <w:rFonts w:ascii="Times New Roman" w:eastAsia="Calibri" w:hAnsi="Times New Roman" w:cs="Times New Roman"/>
                <w:b/>
                <w:sz w:val="24"/>
                <w:szCs w:val="24"/>
              </w:rPr>
              <w:t>орыс</w:t>
            </w:r>
            <w:proofErr w:type="spellEnd"/>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тілінде</w:t>
            </w:r>
            <w:proofErr w:type="spellEnd"/>
            <w:r w:rsidRPr="00F2649F">
              <w:rPr>
                <w:rFonts w:ascii="Times New Roman" w:eastAsia="Calibri" w:hAnsi="Times New Roman" w:cs="Times New Roman"/>
                <w:b/>
                <w:sz w:val="24"/>
                <w:szCs w:val="24"/>
                <w:lang w:val="en-US"/>
              </w:rPr>
              <w:t xml:space="preserve"> </w:t>
            </w:r>
            <w:r w:rsidRPr="00F2649F">
              <w:rPr>
                <w:rFonts w:ascii="Times New Roman" w:eastAsia="Calibri" w:hAnsi="Times New Roman" w:cs="Times New Roman"/>
                <w:b/>
                <w:sz w:val="24"/>
                <w:szCs w:val="24"/>
              </w:rPr>
              <w:t>фармакология</w:t>
            </w:r>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бойынша</w:t>
            </w:r>
            <w:proofErr w:type="spellEnd"/>
            <w:r w:rsidRPr="00F2649F">
              <w:rPr>
                <w:rFonts w:ascii="Times New Roman" w:eastAsia="Calibri" w:hAnsi="Times New Roman" w:cs="Times New Roman"/>
                <w:b/>
                <w:sz w:val="24"/>
                <w:szCs w:val="24"/>
                <w:lang w:val="en-US"/>
              </w:rPr>
              <w:t xml:space="preserve"> </w:t>
            </w:r>
            <w:r w:rsidRPr="00F2649F">
              <w:rPr>
                <w:rFonts w:ascii="Times New Roman" w:eastAsia="Calibri" w:hAnsi="Times New Roman" w:cs="Times New Roman"/>
                <w:b/>
                <w:sz w:val="24"/>
                <w:szCs w:val="24"/>
              </w:rPr>
              <w:t>видео</w:t>
            </w:r>
            <w:r w:rsidRPr="00F2649F">
              <w:rPr>
                <w:rFonts w:ascii="Times New Roman" w:eastAsia="Calibri" w:hAnsi="Times New Roman" w:cs="Times New Roman"/>
                <w:b/>
                <w:sz w:val="24"/>
                <w:szCs w:val="24"/>
                <w:lang w:val="en-US"/>
              </w:rPr>
              <w:t xml:space="preserve"> </w:t>
            </w:r>
            <w:proofErr w:type="spellStart"/>
            <w:r w:rsidRPr="00F2649F">
              <w:rPr>
                <w:rFonts w:ascii="Times New Roman" w:eastAsia="Calibri" w:hAnsi="Times New Roman" w:cs="Times New Roman"/>
                <w:b/>
                <w:sz w:val="24"/>
                <w:szCs w:val="24"/>
              </w:rPr>
              <w:t>дәрістер</w:t>
            </w:r>
            <w:proofErr w:type="spellEnd"/>
            <w:r w:rsidRPr="00F2649F">
              <w:rPr>
                <w:rFonts w:ascii="Times New Roman" w:eastAsia="Calibri" w:hAnsi="Times New Roman" w:cs="Times New Roman"/>
                <w:b/>
                <w:sz w:val="24"/>
                <w:szCs w:val="24"/>
                <w:lang w:val="en-US"/>
              </w:rPr>
              <w:t>.</w:t>
            </w:r>
          </w:p>
        </w:tc>
      </w:tr>
      <w:tr w:rsidR="00A75035" w:rsidRPr="00F2649F" w14:paraId="5FBC4028" w14:textId="77777777" w:rsidTr="003965BD">
        <w:trPr>
          <w:gridAfter w:val="3"/>
          <w:wAfter w:w="144" w:type="dxa"/>
        </w:trPr>
        <w:tc>
          <w:tcPr>
            <w:tcW w:w="1717" w:type="dxa"/>
            <w:gridSpan w:val="4"/>
          </w:tcPr>
          <w:p w14:paraId="2426B171" w14:textId="21C17DA8" w:rsidR="00A75035" w:rsidRPr="00F2649F" w:rsidRDefault="00A75035" w:rsidP="00A75035">
            <w:pPr>
              <w:jc w:val="both"/>
              <w:rPr>
                <w:rFonts w:ascii="Times New Roman" w:hAnsi="Times New Roman" w:cs="Times New Roman"/>
                <w:b/>
                <w:bCs/>
                <w:sz w:val="24"/>
                <w:szCs w:val="24"/>
                <w:lang w:val="kk-KZ"/>
              </w:rPr>
            </w:pPr>
            <w:proofErr w:type="spellStart"/>
            <w:r w:rsidRPr="00F2649F">
              <w:rPr>
                <w:rFonts w:ascii="Times New Roman" w:hAnsi="Times New Roman" w:cs="Times New Roman"/>
                <w:sz w:val="24"/>
                <w:szCs w:val="24"/>
              </w:rPr>
              <w:t>Модельдеу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орталығындағы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симуляторлар</w:t>
            </w:r>
            <w:proofErr w:type="spellEnd"/>
          </w:p>
        </w:tc>
        <w:tc>
          <w:tcPr>
            <w:tcW w:w="12882" w:type="dxa"/>
            <w:gridSpan w:val="16"/>
          </w:tcPr>
          <w:p w14:paraId="3D8E70BD" w14:textId="31EB01EF" w:rsidR="00A75035" w:rsidRPr="00F2649F" w:rsidRDefault="00A75035" w:rsidP="00A75035">
            <w:pPr>
              <w:jc w:val="both"/>
              <w:rPr>
                <w:rFonts w:ascii="Times New Roman" w:hAnsi="Times New Roman" w:cs="Times New Roman"/>
                <w:b/>
                <w:bCs/>
                <w:sz w:val="24"/>
                <w:szCs w:val="24"/>
              </w:rPr>
            </w:pPr>
          </w:p>
          <w:p w14:paraId="7B7201CE" w14:textId="47CE5D8A" w:rsidR="00A75035" w:rsidRPr="00F2649F" w:rsidRDefault="00A75035" w:rsidP="00A75035">
            <w:pPr>
              <w:jc w:val="both"/>
              <w:rPr>
                <w:rFonts w:ascii="Times New Roman" w:hAnsi="Times New Roman" w:cs="Times New Roman"/>
                <w:b/>
                <w:bCs/>
                <w:sz w:val="24"/>
                <w:szCs w:val="24"/>
              </w:rPr>
            </w:pPr>
          </w:p>
        </w:tc>
      </w:tr>
      <w:tr w:rsidR="00A75035" w:rsidRPr="00F2649F" w14:paraId="463A9188" w14:textId="77777777" w:rsidTr="003965BD">
        <w:trPr>
          <w:gridAfter w:val="3"/>
          <w:wAfter w:w="144" w:type="dxa"/>
        </w:trPr>
        <w:tc>
          <w:tcPr>
            <w:tcW w:w="1717" w:type="dxa"/>
            <w:gridSpan w:val="4"/>
          </w:tcPr>
          <w:p w14:paraId="58A04C0D" w14:textId="333A20A8"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Арнайы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бағдарламалық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қамтамасыз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ету</w:t>
            </w:r>
            <w:proofErr w:type="spellEnd"/>
          </w:p>
        </w:tc>
        <w:tc>
          <w:tcPr>
            <w:tcW w:w="12882" w:type="dxa"/>
            <w:gridSpan w:val="16"/>
          </w:tcPr>
          <w:p w14:paraId="0DC272EC" w14:textId="0B872978" w:rsidR="00A75035" w:rsidRPr="00F2649F" w:rsidRDefault="00A75035" w:rsidP="00A75035">
            <w:pPr>
              <w:jc w:val="both"/>
              <w:rPr>
                <w:rFonts w:ascii="Times New Roman" w:hAnsi="Times New Roman" w:cs="Times New Roman"/>
                <w:color w:val="FF0000"/>
                <w:sz w:val="24"/>
                <w:szCs w:val="24"/>
              </w:rPr>
            </w:pPr>
            <w:r w:rsidRPr="00F2649F">
              <w:rPr>
                <w:rFonts w:ascii="Times New Roman" w:hAnsi="Times New Roman" w:cs="Times New Roman"/>
                <w:sz w:val="24"/>
                <w:szCs w:val="24"/>
              </w:rPr>
              <w:t xml:space="preserve">1. </w:t>
            </w:r>
            <w:r w:rsidRPr="00F2649F">
              <w:rPr>
                <w:rFonts w:ascii="Times New Roman" w:hAnsi="Times New Roman" w:cs="Times New Roman"/>
                <w:sz w:val="24"/>
                <w:szCs w:val="24"/>
                <w:lang w:val="en-US"/>
              </w:rPr>
              <w:t>Google</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en-US"/>
              </w:rPr>
              <w:t>classroom</w:t>
            </w:r>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еркін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жетімді</w:t>
            </w:r>
            <w:proofErr w:type="spellEnd"/>
            <w:r w:rsidRPr="00F2649F">
              <w:rPr>
                <w:rFonts w:ascii="Times New Roman" w:hAnsi="Times New Roman" w:cs="Times New Roman"/>
                <w:sz w:val="24"/>
                <w:szCs w:val="24"/>
              </w:rPr>
              <w:t>.</w:t>
            </w:r>
          </w:p>
          <w:p w14:paraId="06120D5F" w14:textId="4E3639D3"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калькуляторлар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Medscape</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дәрігердің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анықтамасы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MD+Calc-еркін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жетімді</w:t>
            </w:r>
            <w:proofErr w:type="spellEnd"/>
            <w:r w:rsidRPr="00F2649F">
              <w:rPr>
                <w:rFonts w:ascii="Times New Roman" w:hAnsi="Times New Roman" w:cs="Times New Roman"/>
                <w:sz w:val="24"/>
                <w:szCs w:val="24"/>
              </w:rPr>
              <w:t>.</w:t>
            </w:r>
          </w:p>
          <w:p w14:paraId="1892790C" w14:textId="1E1BFA0C"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 xml:space="preserve">3. ҚР ДСМ, РДДО медицина </w:t>
            </w:r>
            <w:proofErr w:type="spellStart"/>
            <w:r w:rsidRPr="00F2649F">
              <w:rPr>
                <w:rFonts w:ascii="Times New Roman" w:hAnsi="Times New Roman" w:cs="Times New Roman"/>
                <w:sz w:val="24"/>
                <w:szCs w:val="24"/>
              </w:rPr>
              <w:t>қызметкерлеріне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арналған</w:t>
            </w:r>
            <w:proofErr w:type="spellEnd"/>
            <w:r w:rsidRPr="00F2649F">
              <w:rPr>
                <w:rFonts w:ascii="Times New Roman" w:hAnsi="Times New Roman" w:cs="Times New Roman"/>
                <w:sz w:val="24"/>
                <w:szCs w:val="24"/>
              </w:rPr>
              <w:t xml:space="preserve"> диагностика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хаттамаларының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анықтамалығы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Dariger-еркін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жетімді</w:t>
            </w:r>
            <w:proofErr w:type="spellEnd"/>
            <w:r w:rsidRPr="00F2649F">
              <w:rPr>
                <w:rFonts w:ascii="Times New Roman" w:hAnsi="Times New Roman" w:cs="Times New Roman"/>
                <w:sz w:val="24"/>
                <w:szCs w:val="24"/>
              </w:rPr>
              <w:t>.</w:t>
            </w:r>
          </w:p>
        </w:tc>
      </w:tr>
      <w:tr w:rsidR="00A75035" w:rsidRPr="00F2649F" w14:paraId="074E26F3" w14:textId="77777777" w:rsidTr="003965BD">
        <w:trPr>
          <w:gridAfter w:val="3"/>
          <w:wAfter w:w="144" w:type="dxa"/>
          <w:trHeight w:val="234"/>
        </w:trPr>
        <w:tc>
          <w:tcPr>
            <w:tcW w:w="14599" w:type="dxa"/>
            <w:gridSpan w:val="20"/>
          </w:tcPr>
          <w:p w14:paraId="247DC07C" w14:textId="2F9636C8" w:rsidR="00A75035" w:rsidRPr="00F2649F" w:rsidRDefault="00A75035" w:rsidP="00A75035">
            <w:pPr>
              <w:jc w:val="both"/>
              <w:rPr>
                <w:rFonts w:ascii="Times New Roman" w:hAnsi="Times New Roman" w:cs="Times New Roman"/>
                <w:b/>
                <w:bCs/>
                <w:sz w:val="24"/>
                <w:szCs w:val="24"/>
              </w:rPr>
            </w:pPr>
          </w:p>
        </w:tc>
      </w:tr>
      <w:tr w:rsidR="00A75035" w:rsidRPr="00F2649F" w14:paraId="1A436FE7" w14:textId="77777777" w:rsidTr="003965BD">
        <w:trPr>
          <w:gridAfter w:val="3"/>
          <w:wAfter w:w="144" w:type="dxa"/>
        </w:trPr>
        <w:tc>
          <w:tcPr>
            <w:tcW w:w="1387" w:type="dxa"/>
            <w:gridSpan w:val="2"/>
            <w:shd w:val="clear" w:color="auto" w:fill="DEEAF6" w:themeFill="accent5" w:themeFillTint="33"/>
          </w:tcPr>
          <w:p w14:paraId="336AB8AA" w14:textId="5A52A9A6"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1CBB97DB" w:rsidR="00A75035" w:rsidRPr="00F2649F" w:rsidRDefault="00A75035" w:rsidP="00A75035">
            <w:pPr>
              <w:jc w:val="both"/>
              <w:rPr>
                <w:rFonts w:ascii="Times New Roman" w:hAnsi="Times New Roman" w:cs="Times New Roman"/>
                <w:b/>
                <w:bCs/>
                <w:sz w:val="24"/>
                <w:szCs w:val="24"/>
                <w:lang w:val="kk-KZ"/>
              </w:rPr>
            </w:pPr>
            <w:proofErr w:type="spellStart"/>
            <w:r w:rsidRPr="00F2649F">
              <w:rPr>
                <w:rFonts w:ascii="Times New Roman" w:hAnsi="Times New Roman" w:cs="Times New Roman"/>
                <w:b/>
                <w:bCs/>
                <w:sz w:val="24"/>
                <w:szCs w:val="24"/>
              </w:rPr>
              <w:t>Оқытушыға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бонус </w:t>
            </w:r>
            <w:proofErr w:type="spellStart"/>
            <w:r w:rsidRPr="00F2649F">
              <w:rPr>
                <w:rFonts w:ascii="Times New Roman" w:hAnsi="Times New Roman" w:cs="Times New Roman"/>
                <w:b/>
                <w:bCs/>
                <w:sz w:val="24"/>
                <w:szCs w:val="24"/>
              </w:rPr>
              <w:t>жүйесі</w:t>
            </w:r>
            <w:proofErr w:type="spellEnd"/>
          </w:p>
        </w:tc>
      </w:tr>
      <w:tr w:rsidR="00A75035" w:rsidRPr="00F2649F" w14:paraId="7C8C123F" w14:textId="77777777" w:rsidTr="003965BD">
        <w:trPr>
          <w:gridAfter w:val="3"/>
          <w:wAfter w:w="144" w:type="dxa"/>
        </w:trPr>
        <w:tc>
          <w:tcPr>
            <w:tcW w:w="14599" w:type="dxa"/>
            <w:gridSpan w:val="20"/>
          </w:tcPr>
          <w:p w14:paraId="559BB2E0" w14:textId="1182C42F" w:rsidR="00A75035" w:rsidRPr="00F2649F" w:rsidRDefault="00A75035" w:rsidP="00A75035">
            <w:pPr>
              <w:ind w:right="140"/>
              <w:rPr>
                <w:rFonts w:ascii="Times New Roman" w:hAnsi="Times New Roman" w:cs="Times New Roman"/>
                <w:b/>
                <w:color w:val="FF0000"/>
                <w:sz w:val="24"/>
                <w:szCs w:val="24"/>
              </w:rPr>
            </w:pPr>
            <w:proofErr w:type="spellStart"/>
            <w:r w:rsidRPr="00F2649F">
              <w:rPr>
                <w:rFonts w:ascii="Times New Roman" w:hAnsi="Times New Roman" w:cs="Times New Roman"/>
                <w:b/>
                <w:color w:val="FF0000"/>
                <w:sz w:val="24"/>
                <w:szCs w:val="24"/>
              </w:rPr>
              <w:t>Тәжірибеде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жеке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жоспарға</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сәйкес</w:t>
            </w:r>
            <w:proofErr w:type="spellEnd"/>
            <w:r w:rsidRPr="00F2649F">
              <w:rPr>
                <w:rFonts w:ascii="Times New Roman" w:hAnsi="Times New Roman" w:cs="Times New Roman"/>
                <w:b/>
                <w:color w:val="FF0000"/>
                <w:sz w:val="24"/>
                <w:szCs w:val="24"/>
              </w:rPr>
              <w:t xml:space="preserve"> студент:</w:t>
            </w:r>
          </w:p>
          <w:p w14:paraId="512A2EC4" w14:textId="0FF99E26"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1) </w:t>
            </w:r>
            <w:proofErr w:type="spellStart"/>
            <w:r w:rsidRPr="00F2649F">
              <w:rPr>
                <w:rFonts w:ascii="Times New Roman" w:hAnsi="Times New Roman" w:cs="Times New Roman"/>
                <w:bCs/>
                <w:color w:val="FF0000"/>
                <w:sz w:val="24"/>
                <w:szCs w:val="24"/>
              </w:rPr>
              <w:t>дәрігерге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дейінгі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көмекті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шұғыл</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медициналық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көмекті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мамандандырылған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медициналық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көмекті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соның</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ішінде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жоғары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технологиялық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алғашқы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медициналық-санитарлық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көмекті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паллиативтік</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көмекті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медициналық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оңалтуды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ұсынатын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ұйымдардағы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науқастарды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бақылайды</w:t>
            </w:r>
            <w:proofErr w:type="spellEnd"/>
            <w:r w:rsidRPr="00F2649F">
              <w:rPr>
                <w:rFonts w:ascii="Times New Roman" w:hAnsi="Times New Roman" w:cs="Times New Roman"/>
                <w:bCs/>
                <w:color w:val="FF0000"/>
                <w:sz w:val="24"/>
                <w:szCs w:val="24"/>
              </w:rPr>
              <w:t>;</w:t>
            </w:r>
          </w:p>
          <w:p w14:paraId="5A50E48D" w14:textId="5435AE0C"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2) </w:t>
            </w:r>
            <w:proofErr w:type="spellStart"/>
            <w:r w:rsidRPr="00F2649F">
              <w:rPr>
                <w:rFonts w:ascii="Times New Roman" w:hAnsi="Times New Roman" w:cs="Times New Roman"/>
                <w:bCs/>
                <w:color w:val="FF0000"/>
                <w:sz w:val="24"/>
                <w:szCs w:val="24"/>
              </w:rPr>
              <w:t>диагностикалық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емдік</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профилактикалық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іс-шараларды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тағайындауға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жүзеге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асыруға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6C5CDCC5" w14:textId="789F7250"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3) </w:t>
            </w:r>
            <w:proofErr w:type="spellStart"/>
            <w:r w:rsidRPr="00F2649F">
              <w:rPr>
                <w:rFonts w:ascii="Times New Roman" w:hAnsi="Times New Roman" w:cs="Times New Roman"/>
                <w:bCs/>
                <w:color w:val="FF0000"/>
                <w:sz w:val="24"/>
                <w:szCs w:val="24"/>
              </w:rPr>
              <w:t>халық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арасында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құжаттамалық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санитарлық-ағарту</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жұмыстарын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жүргізеді</w:t>
            </w:r>
            <w:proofErr w:type="spellEnd"/>
            <w:r w:rsidRPr="00F2649F">
              <w:rPr>
                <w:rFonts w:ascii="Times New Roman" w:hAnsi="Times New Roman" w:cs="Times New Roman"/>
                <w:bCs/>
                <w:color w:val="FF0000"/>
                <w:sz w:val="24"/>
                <w:szCs w:val="24"/>
              </w:rPr>
              <w:t>;</w:t>
            </w:r>
          </w:p>
          <w:p w14:paraId="10D7A281" w14:textId="553E1215"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4) </w:t>
            </w:r>
            <w:proofErr w:type="spellStart"/>
            <w:r w:rsidRPr="00F2649F">
              <w:rPr>
                <w:rFonts w:ascii="Times New Roman" w:hAnsi="Times New Roman" w:cs="Times New Roman"/>
                <w:bCs/>
                <w:color w:val="FF0000"/>
                <w:sz w:val="24"/>
                <w:szCs w:val="24"/>
              </w:rPr>
              <w:t>профилактикалық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тексерулерге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медициналық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тексерулерге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консультацияларға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04A9292E" w14:textId="00E25A58"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5) </w:t>
            </w:r>
            <w:proofErr w:type="spellStart"/>
            <w:r w:rsidRPr="00F2649F">
              <w:rPr>
                <w:rFonts w:ascii="Times New Roman" w:hAnsi="Times New Roman" w:cs="Times New Roman"/>
                <w:bCs/>
                <w:color w:val="FF0000"/>
                <w:sz w:val="24"/>
                <w:szCs w:val="24"/>
              </w:rPr>
              <w:t>клиникалық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турларға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клиникалық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шолуларға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689D8AE5" w14:textId="400BA075"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6) </w:t>
            </w:r>
            <w:proofErr w:type="spellStart"/>
            <w:r w:rsidRPr="00F2649F">
              <w:rPr>
                <w:rFonts w:ascii="Times New Roman" w:hAnsi="Times New Roman" w:cs="Times New Roman"/>
                <w:bCs/>
                <w:color w:val="FF0000"/>
                <w:sz w:val="24"/>
                <w:szCs w:val="24"/>
              </w:rPr>
              <w:t>медициналық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ұйымдарда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айына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төрт</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реттен</w:t>
            </w:r>
            <w:proofErr w:type="spellEnd"/>
            <w:r w:rsidRPr="00F2649F">
              <w:rPr>
                <w:rFonts w:ascii="Times New Roman" w:hAnsi="Times New Roman" w:cs="Times New Roman"/>
                <w:bCs/>
                <w:color w:val="FF0000"/>
                <w:sz w:val="24"/>
                <w:szCs w:val="24"/>
              </w:rPr>
              <w:t xml:space="preserve"> кем </w:t>
            </w:r>
            <w:proofErr w:type="spellStart"/>
            <w:r w:rsidRPr="00F2649F">
              <w:rPr>
                <w:rFonts w:ascii="Times New Roman" w:hAnsi="Times New Roman" w:cs="Times New Roman"/>
                <w:bCs/>
                <w:color w:val="FF0000"/>
                <w:sz w:val="24"/>
                <w:szCs w:val="24"/>
              </w:rPr>
              <w:t>емес</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кезекшілікке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 xml:space="preserve"> (интернатура </w:t>
            </w:r>
            <w:proofErr w:type="spellStart"/>
            <w:r w:rsidRPr="00F2649F">
              <w:rPr>
                <w:rFonts w:ascii="Times New Roman" w:hAnsi="Times New Roman" w:cs="Times New Roman"/>
                <w:bCs/>
                <w:color w:val="FF0000"/>
                <w:sz w:val="24"/>
                <w:szCs w:val="24"/>
              </w:rPr>
              <w:t>студентінің</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жүктемесін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есептеу</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кезінде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кезекшілік</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есепке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алынбайды</w:t>
            </w:r>
            <w:proofErr w:type="spellEnd"/>
            <w:r w:rsidRPr="00F2649F">
              <w:rPr>
                <w:rFonts w:ascii="Times New Roman" w:hAnsi="Times New Roman" w:cs="Times New Roman"/>
                <w:bCs/>
                <w:color w:val="FF0000"/>
                <w:sz w:val="24"/>
                <w:szCs w:val="24"/>
              </w:rPr>
              <w:t>);</w:t>
            </w:r>
          </w:p>
          <w:p w14:paraId="7EE67470" w14:textId="35A6EEE7"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7) </w:t>
            </w:r>
            <w:proofErr w:type="spellStart"/>
            <w:r w:rsidRPr="00F2649F">
              <w:rPr>
                <w:rFonts w:ascii="Times New Roman" w:hAnsi="Times New Roman" w:cs="Times New Roman"/>
                <w:bCs/>
                <w:color w:val="FF0000"/>
                <w:sz w:val="24"/>
                <w:szCs w:val="24"/>
              </w:rPr>
              <w:t>клиникалық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клиникалық-анатомиялық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конференциялардың</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жұмысына</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6A0DF98D" w14:textId="5E4B8487"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lastRenderedPageBreak/>
              <w:t xml:space="preserve">8) </w:t>
            </w:r>
            <w:proofErr w:type="spellStart"/>
            <w:r w:rsidRPr="00F2649F">
              <w:rPr>
                <w:rFonts w:ascii="Times New Roman" w:hAnsi="Times New Roman" w:cs="Times New Roman"/>
                <w:bCs/>
                <w:color w:val="FF0000"/>
                <w:sz w:val="24"/>
                <w:szCs w:val="24"/>
              </w:rPr>
              <w:t>өлгеннен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кейінгі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мәйіттерге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мәйітті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биопсияны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және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хирургиялық</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материалдарды</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зерттеуге</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22285671" w14:textId="64C356E6" w:rsidR="00A75035" w:rsidRPr="00F2649F" w:rsidRDefault="00A75035" w:rsidP="00A75035">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9) </w:t>
            </w:r>
            <w:proofErr w:type="spellStart"/>
            <w:r w:rsidRPr="00F2649F">
              <w:rPr>
                <w:rFonts w:ascii="Times New Roman" w:hAnsi="Times New Roman" w:cs="Times New Roman"/>
                <w:bCs/>
                <w:color w:val="FF0000"/>
                <w:sz w:val="24"/>
                <w:szCs w:val="24"/>
              </w:rPr>
              <w:t>ғылыми</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жетекшінің</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жетекшілігімен</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ғылыми</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жобаға</w:t>
            </w:r>
            <w:proofErr w:type="spellEnd"/>
            <w:r w:rsidRPr="00F2649F">
              <w:rPr>
                <w:rFonts w:ascii="Times New Roman" w:hAnsi="Times New Roman" w:cs="Times New Roman"/>
                <w:bCs/>
                <w:color w:val="FF0000"/>
                <w:sz w:val="24"/>
                <w:szCs w:val="24"/>
              </w:rPr>
              <w:t xml:space="preserve"> материал </w:t>
            </w:r>
            <w:proofErr w:type="spellStart"/>
            <w:r w:rsidRPr="00F2649F">
              <w:rPr>
                <w:rFonts w:ascii="Times New Roman" w:hAnsi="Times New Roman" w:cs="Times New Roman"/>
                <w:bCs/>
                <w:color w:val="FF0000"/>
                <w:sz w:val="24"/>
                <w:szCs w:val="24"/>
              </w:rPr>
              <w:t>жинап</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мәліметтерді</w:t>
            </w:r>
            <w:proofErr w:type="spellEnd"/>
            <w:r w:rsidRPr="00F2649F">
              <w:rPr>
                <w:rFonts w:ascii="Times New Roman" w:hAnsi="Times New Roman" w:cs="Times New Roman"/>
                <w:bCs/>
                <w:color w:val="FF0000"/>
                <w:sz w:val="24"/>
                <w:szCs w:val="24"/>
              </w:rPr>
              <w:t xml:space="preserve"> </w:t>
            </w:r>
            <w:proofErr w:type="spellStart"/>
            <w:r w:rsidRPr="00F2649F">
              <w:rPr>
                <w:rFonts w:ascii="Times New Roman" w:hAnsi="Times New Roman" w:cs="Times New Roman"/>
                <w:bCs/>
                <w:color w:val="FF0000"/>
                <w:sz w:val="24"/>
                <w:szCs w:val="24"/>
              </w:rPr>
              <w:t>талдайды</w:t>
            </w:r>
            <w:proofErr w:type="spellEnd"/>
            <w:r w:rsidRPr="00F2649F">
              <w:rPr>
                <w:rFonts w:ascii="Times New Roman" w:hAnsi="Times New Roman" w:cs="Times New Roman"/>
                <w:bCs/>
                <w:color w:val="FF0000"/>
                <w:sz w:val="24"/>
                <w:szCs w:val="24"/>
              </w:rPr>
              <w:t>.</w:t>
            </w:r>
          </w:p>
          <w:p w14:paraId="029AAC0B" w14:textId="77777777" w:rsidR="00A75035" w:rsidRPr="00F2649F" w:rsidRDefault="00A75035" w:rsidP="00A75035">
            <w:pPr>
              <w:ind w:right="140"/>
              <w:rPr>
                <w:rFonts w:ascii="Times New Roman" w:hAnsi="Times New Roman" w:cs="Times New Roman"/>
                <w:b/>
                <w:sz w:val="24"/>
                <w:szCs w:val="24"/>
              </w:rPr>
            </w:pPr>
          </w:p>
          <w:p w14:paraId="50E7A19A" w14:textId="115B4F5D" w:rsidR="00A75035" w:rsidRPr="00F2649F" w:rsidRDefault="00A75035" w:rsidP="00A75035">
            <w:pPr>
              <w:rPr>
                <w:rFonts w:ascii="Times New Roman" w:hAnsi="Times New Roman" w:cs="Times New Roman"/>
                <w:b/>
                <w:bCs/>
                <w:sz w:val="24"/>
                <w:szCs w:val="24"/>
              </w:rPr>
            </w:pPr>
            <w:r w:rsidRPr="00F2649F">
              <w:rPr>
                <w:rFonts w:ascii="Times New Roman" w:hAnsi="Times New Roman" w:cs="Times New Roman"/>
                <w:b/>
                <w:bCs/>
                <w:sz w:val="24"/>
                <w:szCs w:val="24"/>
              </w:rPr>
              <w:t>Бонус</w:t>
            </w:r>
            <w:r w:rsidRPr="00F2649F">
              <w:rPr>
                <w:rFonts w:ascii="Times New Roman" w:hAnsi="Times New Roman" w:cs="Times New Roman"/>
                <w:b/>
                <w:bCs/>
                <w:sz w:val="24"/>
                <w:szCs w:val="24"/>
                <w:lang w:val="kk-KZ"/>
              </w:rPr>
              <w:t>тық жүйе</w:t>
            </w:r>
            <w:r w:rsidRPr="00F2649F">
              <w:rPr>
                <w:rFonts w:ascii="Times New Roman" w:hAnsi="Times New Roman" w:cs="Times New Roman"/>
                <w:b/>
                <w:bCs/>
                <w:sz w:val="24"/>
                <w:szCs w:val="24"/>
              </w:rPr>
              <w:t>:</w:t>
            </w:r>
          </w:p>
          <w:p w14:paraId="3D5072E3" w14:textId="77777777" w:rsidR="00A75035" w:rsidRPr="00F2649F" w:rsidRDefault="00A75035" w:rsidP="00A75035">
            <w:pPr>
              <w:rPr>
                <w:rFonts w:ascii="Times New Roman" w:hAnsi="Times New Roman" w:cs="Times New Roman"/>
                <w:color w:val="FF0000"/>
                <w:sz w:val="24"/>
                <w:szCs w:val="24"/>
              </w:rPr>
            </w:pPr>
            <w:proofErr w:type="spellStart"/>
            <w:r w:rsidRPr="00F2649F">
              <w:rPr>
                <w:rFonts w:ascii="Times New Roman" w:hAnsi="Times New Roman" w:cs="Times New Roman"/>
                <w:color w:val="FF0000"/>
                <w:sz w:val="24"/>
                <w:szCs w:val="24"/>
              </w:rPr>
              <w:t>Болашақ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кәсіптік</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қызмет</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саласындағы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ерекше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жетістіктері</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үшін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клиникалық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ғылыми</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ұйымдастырушылық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және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т.б</w:t>
            </w:r>
            <w:proofErr w:type="spellEnd"/>
            <w:r w:rsidRPr="00F2649F">
              <w:rPr>
                <w:rFonts w:ascii="Times New Roman" w:hAnsi="Times New Roman" w:cs="Times New Roman"/>
                <w:color w:val="FF0000"/>
                <w:sz w:val="24"/>
                <w:szCs w:val="24"/>
              </w:rPr>
              <w:t xml:space="preserve">.) студентке </w:t>
            </w:r>
            <w:proofErr w:type="spellStart"/>
            <w:r w:rsidRPr="00F2649F">
              <w:rPr>
                <w:rFonts w:ascii="Times New Roman" w:hAnsi="Times New Roman" w:cs="Times New Roman"/>
                <w:color w:val="FF0000"/>
                <w:sz w:val="24"/>
                <w:szCs w:val="24"/>
              </w:rPr>
              <w:t>қорытынды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бағаның</w:t>
            </w:r>
            <w:proofErr w:type="spellEnd"/>
            <w:r w:rsidRPr="00F2649F">
              <w:rPr>
                <w:rFonts w:ascii="Times New Roman" w:hAnsi="Times New Roman" w:cs="Times New Roman"/>
                <w:color w:val="FF0000"/>
                <w:sz w:val="24"/>
                <w:szCs w:val="24"/>
              </w:rPr>
              <w:t xml:space="preserve"> 10%-</w:t>
            </w:r>
            <w:proofErr w:type="spellStart"/>
            <w:r w:rsidRPr="00F2649F">
              <w:rPr>
                <w:rFonts w:ascii="Times New Roman" w:hAnsi="Times New Roman" w:cs="Times New Roman"/>
                <w:color w:val="FF0000"/>
                <w:sz w:val="24"/>
                <w:szCs w:val="24"/>
              </w:rPr>
              <w:t>ына</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дейін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қосымша</w:t>
            </w:r>
            <w:proofErr w:type="spellEnd"/>
            <w:r w:rsidRPr="00F2649F">
              <w:rPr>
                <w:rFonts w:ascii="Times New Roman" w:hAnsi="Times New Roman" w:cs="Times New Roman"/>
                <w:color w:val="FF0000"/>
                <w:sz w:val="24"/>
                <w:szCs w:val="24"/>
              </w:rPr>
              <w:t xml:space="preserve"> балл </w:t>
            </w:r>
            <w:proofErr w:type="spellStart"/>
            <w:r w:rsidRPr="00F2649F">
              <w:rPr>
                <w:rFonts w:ascii="Times New Roman" w:hAnsi="Times New Roman" w:cs="Times New Roman"/>
                <w:color w:val="FF0000"/>
                <w:sz w:val="24"/>
                <w:szCs w:val="24"/>
              </w:rPr>
              <w:t>қойылуы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мүмкін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кафедраның</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шешімі</w:t>
            </w:r>
            <w:proofErr w:type="spellEnd"/>
            <w:r w:rsidRPr="00F2649F">
              <w:rPr>
                <w:rFonts w:ascii="Times New Roman" w:hAnsi="Times New Roman" w:cs="Times New Roman"/>
                <w:color w:val="FF0000"/>
                <w:sz w:val="24"/>
                <w:szCs w:val="24"/>
              </w:rPr>
              <w:t>)</w:t>
            </w:r>
          </w:p>
          <w:p w14:paraId="4443EA9B" w14:textId="0399C613" w:rsidR="00A75035" w:rsidRPr="00F2649F" w:rsidRDefault="00A75035" w:rsidP="00A75035">
            <w:pPr>
              <w:rPr>
                <w:rFonts w:ascii="Times New Roman" w:hAnsi="Times New Roman" w:cs="Times New Roman"/>
                <w:sz w:val="24"/>
                <w:szCs w:val="24"/>
              </w:rPr>
            </w:pPr>
          </w:p>
        </w:tc>
      </w:tr>
      <w:tr w:rsidR="00A75035" w:rsidRPr="00F2649F" w14:paraId="0C2FD13F" w14:textId="77777777" w:rsidTr="003965BD">
        <w:trPr>
          <w:gridAfter w:val="3"/>
          <w:wAfter w:w="144" w:type="dxa"/>
        </w:trPr>
        <w:tc>
          <w:tcPr>
            <w:tcW w:w="1387" w:type="dxa"/>
            <w:gridSpan w:val="2"/>
            <w:shd w:val="clear" w:color="auto" w:fill="DEEAF6" w:themeFill="accent5" w:themeFillTint="33"/>
          </w:tcPr>
          <w:p w14:paraId="7389F8DC" w14:textId="19BE23BD"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3B9EDF84" w:rsidR="00A75035" w:rsidRPr="00F2649F" w:rsidRDefault="00A75035" w:rsidP="00A75035">
            <w:pPr>
              <w:jc w:val="both"/>
              <w:rPr>
                <w:rFonts w:ascii="Times New Roman" w:hAnsi="Times New Roman" w:cs="Times New Roman"/>
                <w:b/>
                <w:sz w:val="24"/>
                <w:szCs w:val="24"/>
              </w:rPr>
            </w:pPr>
            <w:proofErr w:type="spellStart"/>
            <w:r w:rsidRPr="00F2649F">
              <w:rPr>
                <w:rFonts w:ascii="Times New Roman" w:hAnsi="Times New Roman" w:cs="Times New Roman"/>
                <w:b/>
                <w:bCs/>
                <w:sz w:val="24"/>
                <w:szCs w:val="24"/>
              </w:rPr>
              <w:t>Пән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саясаты</w:t>
            </w:r>
            <w:proofErr w:type="spellEnd"/>
            <w:r w:rsidRPr="00F2649F">
              <w:rPr>
                <w:rFonts w:ascii="Times New Roman" w:hAnsi="Times New Roman" w:cs="Times New Roman"/>
                <w:b/>
                <w:bCs/>
                <w:sz w:val="24"/>
                <w:szCs w:val="24"/>
              </w:rPr>
              <w:t xml:space="preserve"> </w:t>
            </w:r>
            <w:r w:rsidRPr="00F2649F">
              <w:rPr>
                <w:rFonts w:ascii="Times New Roman" w:hAnsi="Times New Roman" w:cs="Times New Roman"/>
                <w:bCs/>
                <w:i/>
                <w:sz w:val="24"/>
                <w:szCs w:val="24"/>
              </w:rPr>
              <w:t>(</w:t>
            </w:r>
            <w:proofErr w:type="spellStart"/>
            <w:r w:rsidRPr="00F2649F">
              <w:rPr>
                <w:rFonts w:ascii="Times New Roman" w:hAnsi="Times New Roman" w:cs="Times New Roman"/>
                <w:bCs/>
                <w:i/>
                <w:sz w:val="24"/>
                <w:szCs w:val="24"/>
              </w:rPr>
              <w:t>жасыл</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түспен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бөлектелген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бөліктер</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өзгертпеу</w:t>
            </w:r>
            <w:proofErr w:type="spellEnd"/>
            <w:r w:rsidRPr="00F2649F">
              <w:rPr>
                <w:rFonts w:ascii="Times New Roman" w:hAnsi="Times New Roman" w:cs="Times New Roman"/>
                <w:bCs/>
                <w:i/>
                <w:sz w:val="24"/>
                <w:szCs w:val="24"/>
              </w:rPr>
              <w:t>)</w:t>
            </w:r>
          </w:p>
        </w:tc>
      </w:tr>
      <w:tr w:rsidR="00A75035" w:rsidRPr="00F2649F" w14:paraId="3D07BFDF" w14:textId="77777777" w:rsidTr="003965BD">
        <w:trPr>
          <w:gridAfter w:val="3"/>
          <w:wAfter w:w="144" w:type="dxa"/>
        </w:trPr>
        <w:tc>
          <w:tcPr>
            <w:tcW w:w="1387" w:type="dxa"/>
            <w:gridSpan w:val="2"/>
            <w:shd w:val="clear" w:color="auto" w:fill="auto"/>
          </w:tcPr>
          <w:p w14:paraId="49B84142" w14:textId="77777777" w:rsidR="00A75035" w:rsidRPr="00F2649F" w:rsidRDefault="00A75035" w:rsidP="00A75035">
            <w:pPr>
              <w:jc w:val="both"/>
              <w:rPr>
                <w:rFonts w:ascii="Times New Roman" w:hAnsi="Times New Roman" w:cs="Times New Roman"/>
                <w:sz w:val="24"/>
                <w:szCs w:val="24"/>
              </w:rPr>
            </w:pPr>
          </w:p>
        </w:tc>
        <w:tc>
          <w:tcPr>
            <w:tcW w:w="13212" w:type="dxa"/>
            <w:gridSpan w:val="18"/>
            <w:shd w:val="clear" w:color="auto" w:fill="auto"/>
          </w:tcPr>
          <w:p w14:paraId="0541A291" w14:textId="16F19915"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sz w:val="24"/>
                <w:szCs w:val="24"/>
                <w:highlight w:val="green"/>
              </w:rPr>
              <w:t>Пән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және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адалдық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анықталады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Егер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сілтемелер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ашылмаса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онда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сіз</w:t>
            </w:r>
            <w:proofErr w:type="spellEnd"/>
            <w:r w:rsidRPr="00F2649F">
              <w:rPr>
                <w:rFonts w:ascii="Times New Roman" w:hAnsi="Times New Roman" w:cs="Times New Roman"/>
                <w:sz w:val="24"/>
                <w:szCs w:val="24"/>
                <w:highlight w:val="green"/>
              </w:rPr>
              <w:t xml:space="preserve"> </w:t>
            </w:r>
            <w:r w:rsidRPr="00F2649F">
              <w:rPr>
                <w:rFonts w:ascii="Times New Roman" w:hAnsi="Times New Roman" w:cs="Times New Roman"/>
                <w:sz w:val="24"/>
                <w:szCs w:val="24"/>
                <w:highlight w:val="green"/>
                <w:lang w:val="kk-KZ"/>
              </w:rPr>
              <w:t>ИС</w:t>
            </w:r>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Univer</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жүйесінде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тиісті</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құжаттарды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таба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аласыз</w:t>
            </w:r>
            <w:proofErr w:type="spellEnd"/>
            <w:r w:rsidRPr="00F2649F">
              <w:rPr>
                <w:rFonts w:ascii="Times New Roman" w:hAnsi="Times New Roman" w:cs="Times New Roman"/>
                <w:sz w:val="24"/>
                <w:szCs w:val="24"/>
                <w:highlight w:val="green"/>
              </w:rPr>
              <w:t>.</w:t>
            </w:r>
          </w:p>
          <w:p w14:paraId="59EB33B1" w14:textId="3FFEA77E" w:rsidR="00A75035" w:rsidRPr="00F2649F" w:rsidRDefault="00A75035" w:rsidP="00A75035">
            <w:pPr>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Кәсіби</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мінез-құлық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w:t>
            </w:r>
            <w:proofErr w:type="spellEnd"/>
            <w:r w:rsidRPr="00F2649F">
              <w:rPr>
                <w:rFonts w:ascii="Times New Roman" w:hAnsi="Times New Roman" w:cs="Times New Roman"/>
                <w:b/>
                <w:sz w:val="24"/>
                <w:szCs w:val="24"/>
              </w:rPr>
              <w:t xml:space="preserve">: </w:t>
            </w:r>
          </w:p>
          <w:p w14:paraId="2F2AE5A5" w14:textId="79EE0BD3" w:rsidR="00A75035" w:rsidRPr="00F2649F" w:rsidRDefault="00A75035" w:rsidP="00A75035">
            <w:pPr>
              <w:pStyle w:val="a4"/>
              <w:numPr>
                <w:ilvl w:val="0"/>
                <w:numId w:val="7"/>
              </w:numPr>
              <w:ind w:right="140"/>
              <w:rPr>
                <w:rFonts w:ascii="Times New Roman" w:hAnsi="Times New Roman" w:cs="Times New Roman"/>
                <w:b/>
                <w:bCs/>
                <w:sz w:val="24"/>
                <w:szCs w:val="24"/>
              </w:rPr>
            </w:pPr>
            <w:r w:rsidRPr="00F2649F">
              <w:rPr>
                <w:rFonts w:ascii="Times New Roman" w:hAnsi="Times New Roman" w:cs="Times New Roman"/>
                <w:b/>
                <w:bCs/>
                <w:sz w:val="24"/>
                <w:szCs w:val="24"/>
                <w:lang w:val="kk-KZ"/>
              </w:rPr>
              <w:t>Сыртқы келбет</w:t>
            </w:r>
            <w:r w:rsidRPr="00F2649F">
              <w:rPr>
                <w:rFonts w:ascii="Times New Roman" w:hAnsi="Times New Roman" w:cs="Times New Roman"/>
                <w:b/>
                <w:bCs/>
                <w:sz w:val="24"/>
                <w:szCs w:val="24"/>
              </w:rPr>
              <w:t>:</w:t>
            </w:r>
          </w:p>
          <w:p w14:paraId="2C210C57" w14:textId="77777777"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кеңсе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киімі</w:t>
            </w:r>
            <w:proofErr w:type="spellEnd"/>
            <w:r w:rsidRPr="00F2649F">
              <w:rPr>
                <w:rFonts w:ascii="Times New Roman" w:hAnsi="Times New Roman" w:cs="Times New Roman"/>
                <w:sz w:val="24"/>
                <w:szCs w:val="24"/>
              </w:rPr>
              <w:t xml:space="preserve"> (шорт, </w:t>
            </w:r>
            <w:proofErr w:type="spellStart"/>
            <w:r w:rsidRPr="00F2649F">
              <w:rPr>
                <w:rFonts w:ascii="Times New Roman" w:hAnsi="Times New Roman" w:cs="Times New Roman"/>
                <w:sz w:val="24"/>
                <w:szCs w:val="24"/>
              </w:rPr>
              <w:t>қысқа</w:t>
            </w:r>
            <w:proofErr w:type="spellEnd"/>
            <w:r w:rsidRPr="00F2649F">
              <w:rPr>
                <w:rFonts w:ascii="Times New Roman" w:hAnsi="Times New Roman" w:cs="Times New Roman"/>
                <w:sz w:val="24"/>
                <w:szCs w:val="24"/>
              </w:rPr>
              <w:t xml:space="preserve"> юбка,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футболкамен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университетке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емханаға</w:t>
            </w:r>
            <w:proofErr w:type="spellEnd"/>
            <w:r w:rsidRPr="00F2649F">
              <w:rPr>
                <w:rFonts w:ascii="Times New Roman" w:hAnsi="Times New Roman" w:cs="Times New Roman"/>
                <w:sz w:val="24"/>
                <w:szCs w:val="24"/>
              </w:rPr>
              <w:t xml:space="preserve"> джинсы </w:t>
            </w:r>
            <w:proofErr w:type="spellStart"/>
            <w:r w:rsidRPr="00F2649F">
              <w:rPr>
                <w:rFonts w:ascii="Times New Roman" w:hAnsi="Times New Roman" w:cs="Times New Roman"/>
                <w:sz w:val="24"/>
                <w:szCs w:val="24"/>
              </w:rPr>
              <w:t>шалбар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киюге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w:t>
            </w:r>
          </w:p>
          <w:p w14:paraId="69166642" w14:textId="77777777"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үтіктелген</w:t>
            </w:r>
            <w:r w:rsidRPr="00F2649F">
              <w:rPr>
                <w:rFonts w:ascii="Times New Roman" w:hAnsi="Times New Roman" w:cs="Times New Roman"/>
                <w:sz w:val="24"/>
                <w:szCs w:val="24"/>
              </w:rPr>
              <w:t xml:space="preserve"> халат</w:t>
            </w:r>
          </w:p>
          <w:p w14:paraId="374D9B40" w14:textId="2D284996"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Pr="00F2649F">
              <w:rPr>
                <w:rFonts w:ascii="Times New Roman" w:hAnsi="Times New Roman" w:cs="Times New Roman"/>
                <w:sz w:val="24"/>
                <w:szCs w:val="24"/>
                <w:lang w:val="kk-KZ"/>
              </w:rPr>
              <w:t>алық</w:t>
            </w:r>
            <w:r w:rsidRPr="00F2649F">
              <w:rPr>
                <w:rFonts w:ascii="Times New Roman" w:hAnsi="Times New Roman" w:cs="Times New Roman"/>
                <w:sz w:val="24"/>
                <w:szCs w:val="24"/>
              </w:rPr>
              <w:t xml:space="preserve"> маска</w:t>
            </w:r>
          </w:p>
          <w:p w14:paraId="7D70E69E" w14:textId="77777777"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қалпақ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ұштары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ілінбейтін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хиджаб)</w:t>
            </w:r>
          </w:p>
          <w:p w14:paraId="4AE5D7AC" w14:textId="2077B855"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Pr="00F2649F">
              <w:rPr>
                <w:rFonts w:ascii="Times New Roman" w:hAnsi="Times New Roman" w:cs="Times New Roman"/>
                <w:sz w:val="24"/>
                <w:szCs w:val="24"/>
                <w:lang w:val="kk-KZ"/>
              </w:rPr>
              <w:t xml:space="preserve">алық қолғаптар </w:t>
            </w:r>
          </w:p>
          <w:p w14:paraId="716AB917" w14:textId="77777777"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аяқ кииім</w:t>
            </w:r>
          </w:p>
          <w:p w14:paraId="41EEB249" w14:textId="77777777"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үлгісі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ұзын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қыздарда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жігіттерде</w:t>
            </w:r>
            <w:proofErr w:type="spellEnd"/>
            <w:r w:rsidRPr="00F2649F">
              <w:rPr>
                <w:rFonts w:ascii="Times New Roman" w:hAnsi="Times New Roman" w:cs="Times New Roman"/>
                <w:sz w:val="24"/>
                <w:szCs w:val="24"/>
              </w:rPr>
              <w:t xml:space="preserve"> де </w:t>
            </w:r>
            <w:proofErr w:type="spellStart"/>
            <w:r w:rsidRPr="00F2649F">
              <w:rPr>
                <w:rFonts w:ascii="Times New Roman" w:hAnsi="Times New Roman" w:cs="Times New Roman"/>
                <w:sz w:val="24"/>
                <w:szCs w:val="24"/>
              </w:rPr>
              <w:t>шаштарын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жинау</w:t>
            </w:r>
            <w:proofErr w:type="spellEnd"/>
            <w:r w:rsidRPr="00F2649F">
              <w:rPr>
                <w:rFonts w:ascii="Times New Roman" w:hAnsi="Times New Roman" w:cs="Times New Roman"/>
                <w:sz w:val="24"/>
                <w:szCs w:val="24"/>
              </w:rPr>
              <w:t xml:space="preserve"> керек.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кесілген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күңгірт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маникюрге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мөлдір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лакпен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жабуға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болады</w:t>
            </w:r>
            <w:proofErr w:type="spellEnd"/>
            <w:r w:rsidRPr="00F2649F">
              <w:rPr>
                <w:rFonts w:ascii="Times New Roman" w:hAnsi="Times New Roman" w:cs="Times New Roman"/>
                <w:sz w:val="24"/>
                <w:szCs w:val="24"/>
              </w:rPr>
              <w:t>.</w:t>
            </w:r>
          </w:p>
          <w:p w14:paraId="1B4E8E1C" w14:textId="792BA211" w:rsidR="00A75035" w:rsidRPr="00F2649F" w:rsidRDefault="00A75035" w:rsidP="00A75035">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 xml:space="preserve">бейджик </w:t>
            </w:r>
            <w:r w:rsidRPr="00F2649F">
              <w:rPr>
                <w:rFonts w:ascii="Times New Roman" w:hAnsi="Times New Roman" w:cs="Times New Roman"/>
                <w:sz w:val="24"/>
                <w:szCs w:val="24"/>
                <w:lang w:val="kk-KZ"/>
              </w:rPr>
              <w:t xml:space="preserve">толық аты-жөнін көрсету </w:t>
            </w:r>
          </w:p>
          <w:p w14:paraId="2FAE97D2" w14:textId="77777777" w:rsidR="00A75035" w:rsidRPr="00F2649F" w:rsidRDefault="00A75035" w:rsidP="00A75035">
            <w:pPr>
              <w:jc w:val="both"/>
              <w:rPr>
                <w:rFonts w:ascii="Times New Roman" w:hAnsi="Times New Roman" w:cs="Times New Roman"/>
                <w:sz w:val="24"/>
                <w:szCs w:val="24"/>
              </w:rPr>
            </w:pPr>
          </w:p>
          <w:p w14:paraId="58033059" w14:textId="536C9734" w:rsidR="00A75035" w:rsidRPr="00F2649F" w:rsidRDefault="00A75035" w:rsidP="00A75035">
            <w:pPr>
              <w:pBdr>
                <w:top w:val="nil"/>
                <w:left w:val="nil"/>
                <w:bottom w:val="nil"/>
                <w:right w:val="nil"/>
                <w:between w:val="nil"/>
              </w:pBdr>
              <w:ind w:right="140"/>
              <w:rPr>
                <w:rFonts w:ascii="Times New Roman" w:hAnsi="Times New Roman" w:cs="Times New Roman"/>
                <w:color w:val="000000"/>
                <w:sz w:val="24"/>
                <w:szCs w:val="24"/>
              </w:rPr>
            </w:pPr>
            <w:r w:rsidRPr="00F2649F">
              <w:rPr>
                <w:rFonts w:ascii="Times New Roman" w:hAnsi="Times New Roman" w:cs="Times New Roman"/>
                <w:color w:val="000000"/>
                <w:sz w:val="24"/>
                <w:szCs w:val="24"/>
              </w:rPr>
              <w:t xml:space="preserve">2) </w:t>
            </w:r>
            <w:proofErr w:type="spellStart"/>
            <w:r w:rsidRPr="00F2649F">
              <w:rPr>
                <w:rFonts w:ascii="Times New Roman" w:hAnsi="Times New Roman" w:cs="Times New Roman"/>
                <w:color w:val="000000"/>
                <w:sz w:val="24"/>
                <w:szCs w:val="24"/>
              </w:rPr>
              <w:t>Фонендоскоптың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тонометрдің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сантиметрлік</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таспаның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міндетті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болуы</w:t>
            </w:r>
            <w:proofErr w:type="spellEnd"/>
            <w:r w:rsidRPr="00F2649F">
              <w:rPr>
                <w:rFonts w:ascii="Times New Roman" w:hAnsi="Times New Roman" w:cs="Times New Roman"/>
                <w:color w:val="000000"/>
                <w:sz w:val="24"/>
                <w:szCs w:val="24"/>
              </w:rPr>
              <w:t xml:space="preserve"> (</w:t>
            </w:r>
            <w:r w:rsidRPr="00F2649F">
              <w:rPr>
                <w:rFonts w:ascii="Times New Roman" w:hAnsi="Times New Roman" w:cs="Times New Roman"/>
                <w:color w:val="000000"/>
                <w:sz w:val="24"/>
                <w:szCs w:val="24"/>
                <w:lang w:val="kk-KZ"/>
              </w:rPr>
              <w:t>пульсоксиметрдің</w:t>
            </w:r>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болуы</w:t>
            </w:r>
            <w:proofErr w:type="spellEnd"/>
            <w:r w:rsidRPr="00F2649F">
              <w:rPr>
                <w:rFonts w:ascii="Times New Roman" w:hAnsi="Times New Roman" w:cs="Times New Roman"/>
                <w:color w:val="000000"/>
                <w:sz w:val="24"/>
                <w:szCs w:val="24"/>
              </w:rPr>
              <w:t>)</w:t>
            </w:r>
          </w:p>
          <w:p w14:paraId="0D62B71A" w14:textId="790A2177"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3) *</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b/>
                <w:bCs/>
                <w:sz w:val="24"/>
                <w:szCs w:val="24"/>
              </w:rPr>
              <w:t>Тиісті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түрде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ресімделген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санитарлық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медициналық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кітапша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сабақ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басталғанға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дейін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белгіленген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мерзімде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жаңартылуы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тиіс</w:t>
            </w:r>
            <w:proofErr w:type="spellEnd"/>
            <w:r w:rsidRPr="00F2649F">
              <w:rPr>
                <w:rFonts w:ascii="Times New Roman" w:hAnsi="Times New Roman" w:cs="Times New Roman"/>
                <w:b/>
                <w:bCs/>
                <w:sz w:val="24"/>
                <w:szCs w:val="24"/>
              </w:rPr>
              <w:t xml:space="preserve">) </w:t>
            </w:r>
          </w:p>
          <w:p w14:paraId="1F172216" w14:textId="4018C825"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4) *</w:t>
            </w:r>
            <w:r w:rsidRPr="00F2649F">
              <w:rPr>
                <w:rFonts w:ascii="Times New Roman" w:hAnsi="Times New Roman" w:cs="Times New Roman"/>
                <w:sz w:val="24"/>
                <w:szCs w:val="24"/>
              </w:rPr>
              <w:t xml:space="preserve"> </w:t>
            </w:r>
            <w:r w:rsidRPr="00F2649F">
              <w:rPr>
                <w:rFonts w:ascii="Times New Roman" w:hAnsi="Times New Roman" w:cs="Times New Roman"/>
                <w:b/>
                <w:bCs/>
                <w:sz w:val="24"/>
                <w:szCs w:val="24"/>
              </w:rPr>
              <w:t xml:space="preserve">Вакцинация </w:t>
            </w:r>
            <w:proofErr w:type="spellStart"/>
            <w:r w:rsidRPr="00F2649F">
              <w:rPr>
                <w:rFonts w:ascii="Times New Roman" w:hAnsi="Times New Roman" w:cs="Times New Roman"/>
                <w:b/>
                <w:bCs/>
                <w:sz w:val="24"/>
                <w:szCs w:val="24"/>
              </w:rPr>
              <w:t>паспортының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немесе</w:t>
            </w:r>
            <w:proofErr w:type="spellEnd"/>
            <w:r w:rsidRPr="00F2649F">
              <w:rPr>
                <w:rFonts w:ascii="Times New Roman" w:hAnsi="Times New Roman" w:cs="Times New Roman"/>
                <w:b/>
                <w:bCs/>
                <w:sz w:val="24"/>
                <w:szCs w:val="24"/>
              </w:rPr>
              <w:t xml:space="preserve"> COVID-19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тұмауға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қарсы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вакцинацияның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толық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өткендігі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туралы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өзге</w:t>
            </w:r>
            <w:proofErr w:type="spellEnd"/>
            <w:r w:rsidRPr="00F2649F">
              <w:rPr>
                <w:rFonts w:ascii="Times New Roman" w:hAnsi="Times New Roman" w:cs="Times New Roman"/>
                <w:b/>
                <w:bCs/>
                <w:sz w:val="24"/>
                <w:szCs w:val="24"/>
              </w:rPr>
              <w:t xml:space="preserve"> де </w:t>
            </w:r>
            <w:proofErr w:type="spellStart"/>
            <w:r w:rsidRPr="00F2649F">
              <w:rPr>
                <w:rFonts w:ascii="Times New Roman" w:hAnsi="Times New Roman" w:cs="Times New Roman"/>
                <w:b/>
                <w:bCs/>
                <w:sz w:val="24"/>
                <w:szCs w:val="24"/>
              </w:rPr>
              <w:t>құжаттың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болуы</w:t>
            </w:r>
            <w:proofErr w:type="spellEnd"/>
          </w:p>
          <w:p w14:paraId="55835DF6" w14:textId="786957AE" w:rsidR="00A75035" w:rsidRPr="00F2649F" w:rsidRDefault="00A75035" w:rsidP="00A75035">
            <w:pPr>
              <w:ind w:right="140"/>
              <w:rPr>
                <w:rFonts w:ascii="Times New Roman" w:hAnsi="Times New Roman" w:cs="Times New Roman"/>
                <w:b/>
                <w:bCs/>
                <w:sz w:val="24"/>
                <w:szCs w:val="24"/>
              </w:rPr>
            </w:pPr>
            <w:r w:rsidRPr="00F2649F">
              <w:rPr>
                <w:rFonts w:ascii="Times New Roman" w:hAnsi="Times New Roman" w:cs="Times New Roman"/>
                <w:b/>
                <w:bCs/>
                <w:sz w:val="24"/>
                <w:szCs w:val="24"/>
              </w:rPr>
              <w:t xml:space="preserve">5) Жеке гигиена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қауіпсіздік</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ережелерін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міндетті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түрде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сақтау</w:t>
            </w:r>
            <w:proofErr w:type="spellEnd"/>
          </w:p>
          <w:p w14:paraId="2BB89A82" w14:textId="571C0418" w:rsidR="00A75035" w:rsidRPr="00F2649F" w:rsidRDefault="00A75035" w:rsidP="00A75035">
            <w:pPr>
              <w:ind w:right="140"/>
              <w:rPr>
                <w:rFonts w:ascii="Times New Roman" w:hAnsi="Times New Roman" w:cs="Times New Roman"/>
                <w:sz w:val="24"/>
                <w:szCs w:val="24"/>
              </w:rPr>
            </w:pPr>
            <w:r w:rsidRPr="00F2649F">
              <w:rPr>
                <w:rFonts w:ascii="Times New Roman" w:hAnsi="Times New Roman" w:cs="Times New Roman"/>
                <w:sz w:val="24"/>
                <w:szCs w:val="24"/>
                <w:lang w:val="kk-KZ"/>
              </w:rPr>
              <w:t>6</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процесіне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жүйелі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дайындық</w:t>
            </w:r>
            <w:proofErr w:type="spellEnd"/>
            <w:r w:rsidRPr="00F2649F">
              <w:rPr>
                <w:rFonts w:ascii="Times New Roman" w:hAnsi="Times New Roman" w:cs="Times New Roman"/>
                <w:sz w:val="24"/>
                <w:szCs w:val="24"/>
              </w:rPr>
              <w:t>.</w:t>
            </w:r>
          </w:p>
          <w:p w14:paraId="640C3588" w14:textId="79531907" w:rsidR="00A75035" w:rsidRPr="00F2649F" w:rsidRDefault="00A75035" w:rsidP="00A75035">
            <w:pPr>
              <w:ind w:right="140"/>
              <w:rPr>
                <w:rFonts w:ascii="Times New Roman" w:hAnsi="Times New Roman" w:cs="Times New Roman"/>
                <w:sz w:val="24"/>
                <w:szCs w:val="24"/>
              </w:rPr>
            </w:pPr>
            <w:r w:rsidRPr="00F2649F">
              <w:rPr>
                <w:rFonts w:ascii="Times New Roman" w:hAnsi="Times New Roman" w:cs="Times New Roman"/>
                <w:sz w:val="24"/>
                <w:szCs w:val="24"/>
                <w:lang w:val="kk-KZ"/>
              </w:rPr>
              <w:t>7</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Есепті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құжаттаманы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уақтылы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жүргізу</w:t>
            </w:r>
            <w:proofErr w:type="spellEnd"/>
            <w:r w:rsidRPr="00F2649F">
              <w:rPr>
                <w:rFonts w:ascii="Times New Roman" w:hAnsi="Times New Roman" w:cs="Times New Roman"/>
                <w:sz w:val="24"/>
                <w:szCs w:val="24"/>
              </w:rPr>
              <w:t>.</w:t>
            </w:r>
          </w:p>
          <w:p w14:paraId="436E871C" w14:textId="3A016D50" w:rsidR="00A75035" w:rsidRPr="00F2649F" w:rsidRDefault="00A75035" w:rsidP="00A75035">
            <w:pPr>
              <w:ind w:right="140"/>
              <w:rPr>
                <w:rFonts w:ascii="Times New Roman" w:hAnsi="Times New Roman" w:cs="Times New Roman"/>
                <w:sz w:val="24"/>
                <w:szCs w:val="24"/>
              </w:rPr>
            </w:pPr>
            <w:r w:rsidRPr="00F2649F">
              <w:rPr>
                <w:rFonts w:ascii="Times New Roman" w:hAnsi="Times New Roman" w:cs="Times New Roman"/>
                <w:sz w:val="24"/>
                <w:szCs w:val="24"/>
                <w:lang w:val="kk-KZ"/>
              </w:rPr>
              <w:t>8</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Кафедраның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емдеу-диагностикалық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қоғамдық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іс-шараларына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қатысу</w:t>
            </w:r>
            <w:proofErr w:type="spellEnd"/>
            <w:r w:rsidRPr="00F2649F">
              <w:rPr>
                <w:rFonts w:ascii="Times New Roman" w:hAnsi="Times New Roman" w:cs="Times New Roman"/>
                <w:sz w:val="24"/>
                <w:szCs w:val="24"/>
              </w:rPr>
              <w:t>.</w:t>
            </w:r>
          </w:p>
          <w:p w14:paraId="02421BCF" w14:textId="77777777" w:rsidR="00A75035" w:rsidRPr="00F2649F" w:rsidRDefault="00A75035" w:rsidP="00A75035">
            <w:pPr>
              <w:ind w:right="140"/>
              <w:rPr>
                <w:rFonts w:ascii="Times New Roman" w:hAnsi="Times New Roman" w:cs="Times New Roman"/>
                <w:sz w:val="24"/>
                <w:szCs w:val="24"/>
              </w:rPr>
            </w:pPr>
          </w:p>
          <w:p w14:paraId="3D31977C" w14:textId="64711C7C" w:rsidR="00A75035" w:rsidRPr="00F2649F" w:rsidRDefault="00A75035" w:rsidP="00A7503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color w:val="FF0000"/>
                <w:sz w:val="24"/>
                <w:szCs w:val="24"/>
              </w:rPr>
              <w:lastRenderedPageBreak/>
              <w:t>Медициналық</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кітапшасы</w:t>
            </w:r>
            <w:proofErr w:type="spellEnd"/>
            <w:r w:rsidRPr="00F2649F">
              <w:rPr>
                <w:rFonts w:ascii="Times New Roman" w:hAnsi="Times New Roman" w:cs="Times New Roman"/>
                <w:b/>
                <w:bCs/>
                <w:color w:val="FF0000"/>
                <w:sz w:val="24"/>
                <w:szCs w:val="24"/>
              </w:rPr>
              <w:t xml:space="preserve"> мен </w:t>
            </w:r>
            <w:proofErr w:type="spellStart"/>
            <w:r w:rsidRPr="00F2649F">
              <w:rPr>
                <w:rFonts w:ascii="Times New Roman" w:hAnsi="Times New Roman" w:cs="Times New Roman"/>
                <w:b/>
                <w:bCs/>
                <w:color w:val="FF0000"/>
                <w:sz w:val="24"/>
                <w:szCs w:val="24"/>
              </w:rPr>
              <w:t>вакцинациясы</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жоқ</w:t>
            </w:r>
            <w:proofErr w:type="spellEnd"/>
            <w:r w:rsidRPr="00F2649F">
              <w:rPr>
                <w:rFonts w:ascii="Times New Roman" w:hAnsi="Times New Roman" w:cs="Times New Roman"/>
                <w:b/>
                <w:bCs/>
                <w:color w:val="FF0000"/>
                <w:sz w:val="24"/>
                <w:szCs w:val="24"/>
              </w:rPr>
              <w:t xml:space="preserve"> студент </w:t>
            </w:r>
            <w:proofErr w:type="spellStart"/>
            <w:r w:rsidRPr="00F2649F">
              <w:rPr>
                <w:rFonts w:ascii="Times New Roman" w:hAnsi="Times New Roman" w:cs="Times New Roman"/>
                <w:b/>
                <w:bCs/>
                <w:color w:val="FF0000"/>
                <w:sz w:val="24"/>
                <w:szCs w:val="24"/>
              </w:rPr>
              <w:t>пациенттерге</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жіберілмейді</w:t>
            </w:r>
            <w:proofErr w:type="spellEnd"/>
            <w:r w:rsidRPr="00F2649F">
              <w:rPr>
                <w:rFonts w:ascii="Times New Roman" w:hAnsi="Times New Roman" w:cs="Times New Roman"/>
                <w:b/>
                <w:bCs/>
                <w:color w:val="FF0000"/>
                <w:sz w:val="24"/>
                <w:szCs w:val="24"/>
              </w:rPr>
              <w:t xml:space="preserve">. </w:t>
            </w:r>
          </w:p>
          <w:p w14:paraId="328D4E3C" w14:textId="77777777" w:rsidR="00A75035" w:rsidRPr="00F2649F" w:rsidRDefault="00A75035" w:rsidP="00A75035">
            <w:pPr>
              <w:ind w:right="140"/>
              <w:rPr>
                <w:rFonts w:ascii="Times New Roman" w:hAnsi="Times New Roman" w:cs="Times New Roman"/>
                <w:b/>
                <w:bCs/>
                <w:color w:val="FF0000"/>
                <w:sz w:val="24"/>
                <w:szCs w:val="24"/>
              </w:rPr>
            </w:pPr>
          </w:p>
          <w:p w14:paraId="71FF2AA3" w14:textId="4D4A7C26" w:rsidR="00A75035" w:rsidRPr="00F2649F" w:rsidRDefault="00A75035" w:rsidP="00A7503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sz w:val="24"/>
                <w:szCs w:val="24"/>
              </w:rPr>
              <w:t>Сыртқы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келбетіне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талаптарға</w:t>
            </w:r>
            <w:proofErr w:type="spellEnd"/>
            <w:r w:rsidRPr="00F2649F">
              <w:rPr>
                <w:rFonts w:ascii="Times New Roman" w:hAnsi="Times New Roman" w:cs="Times New Roman"/>
                <w:b/>
                <w:bCs/>
                <w:sz w:val="24"/>
                <w:szCs w:val="24"/>
              </w:rPr>
              <w:t xml:space="preserve"> сай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немесе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қатты</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өткір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шығаратын</w:t>
            </w:r>
            <w:proofErr w:type="spellEnd"/>
            <w:r w:rsidRPr="00F2649F">
              <w:rPr>
                <w:rFonts w:ascii="Times New Roman" w:hAnsi="Times New Roman" w:cs="Times New Roman"/>
                <w:b/>
                <w:bCs/>
                <w:sz w:val="24"/>
                <w:szCs w:val="24"/>
              </w:rPr>
              <w:t xml:space="preserve"> студентке, </w:t>
            </w:r>
            <w:proofErr w:type="spellStart"/>
            <w:r w:rsidRPr="00F2649F">
              <w:rPr>
                <w:rFonts w:ascii="Times New Roman" w:hAnsi="Times New Roman" w:cs="Times New Roman"/>
                <w:b/>
                <w:bCs/>
                <w:sz w:val="24"/>
                <w:szCs w:val="24"/>
              </w:rPr>
              <w:t>мұндай</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пациентте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жағымсыз</w:t>
            </w:r>
            <w:proofErr w:type="spellEnd"/>
            <w:r w:rsidRPr="00F2649F">
              <w:rPr>
                <w:rFonts w:ascii="Times New Roman" w:hAnsi="Times New Roman" w:cs="Times New Roman"/>
                <w:b/>
                <w:bCs/>
                <w:sz w:val="24"/>
                <w:szCs w:val="24"/>
              </w:rPr>
              <w:t xml:space="preserve"> реакция </w:t>
            </w:r>
            <w:proofErr w:type="spellStart"/>
            <w:r w:rsidRPr="00F2649F">
              <w:rPr>
                <w:rFonts w:ascii="Times New Roman" w:hAnsi="Times New Roman" w:cs="Times New Roman"/>
                <w:b/>
                <w:bCs/>
                <w:sz w:val="24"/>
                <w:szCs w:val="24"/>
              </w:rPr>
              <w:t>тудыруы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мүмкін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кедергі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т.б</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пациенттерді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рұқсат</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етілмейді</w:t>
            </w:r>
            <w:proofErr w:type="spellEnd"/>
            <w:r w:rsidRPr="00F2649F">
              <w:rPr>
                <w:rFonts w:ascii="Times New Roman" w:hAnsi="Times New Roman" w:cs="Times New Roman"/>
                <w:b/>
                <w:bCs/>
                <w:color w:val="FF0000"/>
                <w:sz w:val="24"/>
                <w:szCs w:val="24"/>
              </w:rPr>
              <w:t xml:space="preserve">! </w:t>
            </w:r>
          </w:p>
          <w:p w14:paraId="65139D0F" w14:textId="77777777" w:rsidR="00A75035" w:rsidRPr="00F2649F" w:rsidRDefault="00A75035" w:rsidP="00A75035">
            <w:pPr>
              <w:ind w:right="140"/>
              <w:rPr>
                <w:rFonts w:ascii="Times New Roman" w:hAnsi="Times New Roman" w:cs="Times New Roman"/>
                <w:b/>
                <w:bCs/>
                <w:sz w:val="24"/>
                <w:szCs w:val="24"/>
              </w:rPr>
            </w:pPr>
          </w:p>
          <w:p w14:paraId="2942AF6B" w14:textId="2E26FA8B" w:rsidR="00A75035" w:rsidRPr="00F2649F" w:rsidRDefault="00A75035" w:rsidP="00A7503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Кәсіби</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мінез-құлық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ішінде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базаның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студенттерді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сабаққа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туралы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шешімді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оқытушы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құқылы</w:t>
            </w:r>
            <w:proofErr w:type="spellEnd"/>
            <w:r w:rsidRPr="00F2649F">
              <w:rPr>
                <w:rFonts w:ascii="Times New Roman" w:hAnsi="Times New Roman" w:cs="Times New Roman"/>
                <w:b/>
                <w:bCs/>
                <w:sz w:val="24"/>
                <w:szCs w:val="24"/>
              </w:rPr>
              <w:t>!</w:t>
            </w:r>
          </w:p>
          <w:p w14:paraId="28667399" w14:textId="77777777" w:rsidR="00A75035" w:rsidRPr="00F2649F" w:rsidRDefault="00A75035" w:rsidP="00A75035">
            <w:pPr>
              <w:rPr>
                <w:rFonts w:ascii="Times New Roman" w:hAnsi="Times New Roman" w:cs="Times New Roman"/>
                <w:sz w:val="24"/>
                <w:szCs w:val="24"/>
              </w:rPr>
            </w:pPr>
          </w:p>
          <w:p w14:paraId="18EF7CEF" w14:textId="7C096B06" w:rsidR="00A75035" w:rsidRPr="00F2649F" w:rsidRDefault="00A75035" w:rsidP="00A75035">
            <w:pPr>
              <w:ind w:right="140"/>
              <w:rPr>
                <w:rFonts w:ascii="Times New Roman" w:hAnsi="Times New Roman" w:cs="Times New Roman"/>
                <w:b/>
                <w:color w:val="FF0000"/>
                <w:sz w:val="24"/>
                <w:szCs w:val="24"/>
              </w:rPr>
            </w:pPr>
            <w:r w:rsidRPr="00F2649F">
              <w:rPr>
                <w:rFonts w:ascii="Times New Roman" w:hAnsi="Times New Roman" w:cs="Times New Roman"/>
                <w:b/>
                <w:color w:val="FF0000"/>
                <w:sz w:val="24"/>
                <w:szCs w:val="24"/>
                <w:lang w:val="kk-KZ"/>
              </w:rPr>
              <w:t>Оқыту</w:t>
            </w:r>
            <w:r w:rsidRPr="00F2649F">
              <w:rPr>
                <w:rFonts w:ascii="Times New Roman" w:hAnsi="Times New Roman" w:cs="Times New Roman"/>
                <w:b/>
                <w:color w:val="FF0000"/>
                <w:sz w:val="24"/>
                <w:szCs w:val="24"/>
              </w:rPr>
              <w:t xml:space="preserve"> дисциплина</w:t>
            </w:r>
            <w:r w:rsidRPr="00F2649F">
              <w:rPr>
                <w:rFonts w:ascii="Times New Roman" w:hAnsi="Times New Roman" w:cs="Times New Roman"/>
                <w:b/>
                <w:color w:val="FF0000"/>
                <w:sz w:val="24"/>
                <w:szCs w:val="24"/>
                <w:lang w:val="kk-KZ"/>
              </w:rPr>
              <w:t>сы</w:t>
            </w:r>
            <w:r w:rsidRPr="00F2649F">
              <w:rPr>
                <w:rFonts w:ascii="Times New Roman" w:hAnsi="Times New Roman" w:cs="Times New Roman"/>
                <w:b/>
                <w:color w:val="FF0000"/>
                <w:sz w:val="24"/>
                <w:szCs w:val="24"/>
              </w:rPr>
              <w:t>:</w:t>
            </w:r>
          </w:p>
          <w:p w14:paraId="3698891C" w14:textId="53359496"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конференцияға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рұқсат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етілмейді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жүргізетін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оқытушы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Егер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болса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мұғалімге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хабарлама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телефон </w:t>
            </w:r>
            <w:proofErr w:type="spellStart"/>
            <w:r w:rsidRPr="00F2649F">
              <w:rPr>
                <w:rFonts w:ascii="Times New Roman" w:hAnsi="Times New Roman" w:cs="Times New Roman"/>
                <w:sz w:val="24"/>
                <w:szCs w:val="24"/>
              </w:rPr>
              <w:t>арқылы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хабарлаңыз</w:t>
            </w:r>
            <w:proofErr w:type="spellEnd"/>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A75035" w:rsidRPr="00F2649F" w:rsidRDefault="00A75035" w:rsidP="00A75035">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A75035" w:rsidRPr="00F2649F" w:rsidRDefault="00A75035" w:rsidP="00A75035">
            <w:pPr>
              <w:pStyle w:val="a4"/>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lang w:val="kk-KZ"/>
              </w:rPr>
              <w:t>Жіберілген</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өтелмейді</w:t>
            </w:r>
            <w:proofErr w:type="spellEnd"/>
            <w:r w:rsidRPr="00F2649F">
              <w:rPr>
                <w:rFonts w:ascii="Times New Roman" w:hAnsi="Times New Roman" w:cs="Times New Roman"/>
                <w:sz w:val="24"/>
                <w:szCs w:val="24"/>
              </w:rPr>
              <w:t>.</w:t>
            </w:r>
          </w:p>
          <w:p w14:paraId="5BD30CAB" w14:textId="77777777" w:rsidR="00A75035" w:rsidRPr="00F2649F" w:rsidRDefault="00A75035" w:rsidP="00A75035">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Кафедраның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базаларының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студенттерге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қолданылады</w:t>
            </w:r>
            <w:proofErr w:type="spellEnd"/>
          </w:p>
          <w:p w14:paraId="04956B80" w14:textId="714EB38A" w:rsidR="00A75035" w:rsidRPr="00F2649F" w:rsidRDefault="00A75035" w:rsidP="00A75035">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Оқытушыны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жастағы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үлкенді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сабақта</w:t>
            </w:r>
            <w:proofErr w:type="spellEnd"/>
            <w:r w:rsidRPr="00F2649F">
              <w:rPr>
                <w:rFonts w:ascii="Times New Roman" w:hAnsi="Times New Roman" w:cs="Times New Roman"/>
                <w:sz w:val="24"/>
                <w:szCs w:val="24"/>
              </w:rPr>
              <w:t>)</w:t>
            </w:r>
          </w:p>
          <w:p w14:paraId="508EF1B0" w14:textId="276F770A" w:rsidR="00A75035" w:rsidRPr="00F2649F" w:rsidRDefault="00A75035" w:rsidP="00A75035">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Темекі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шегуге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соның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вейптерді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электронды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темекілерді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пайдалануға</w:t>
            </w:r>
            <w:proofErr w:type="spellEnd"/>
            <w:r w:rsidRPr="00F2649F">
              <w:rPr>
                <w:rFonts w:ascii="Times New Roman" w:hAnsi="Times New Roman" w:cs="Times New Roman"/>
                <w:sz w:val="24"/>
                <w:szCs w:val="24"/>
              </w:rPr>
              <w:t>) ЕПМ (</w:t>
            </w:r>
            <w:proofErr w:type="spellStart"/>
            <w:r w:rsidRPr="00F2649F">
              <w:rPr>
                <w:rFonts w:ascii="Times New Roman" w:hAnsi="Times New Roman" w:cs="Times New Roman"/>
                <w:sz w:val="24"/>
                <w:szCs w:val="24"/>
              </w:rPr>
              <w:t>outdoors</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университет </w:t>
            </w:r>
            <w:proofErr w:type="spellStart"/>
            <w:r w:rsidRPr="00F2649F">
              <w:rPr>
                <w:rFonts w:ascii="Times New Roman" w:hAnsi="Times New Roman" w:cs="Times New Roman"/>
                <w:sz w:val="24"/>
                <w:szCs w:val="24"/>
              </w:rPr>
              <w:t>аумағында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Жаза-аралық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күші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жойылғанға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қайта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кафедра </w:t>
            </w:r>
            <w:proofErr w:type="spellStart"/>
            <w:r w:rsidRPr="00F2649F">
              <w:rPr>
                <w:rFonts w:ascii="Times New Roman" w:hAnsi="Times New Roman" w:cs="Times New Roman"/>
                <w:sz w:val="24"/>
                <w:szCs w:val="24"/>
              </w:rPr>
              <w:t>меңгерушісі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Pr="00F2649F">
              <w:rPr>
                <w:rFonts w:ascii="Times New Roman" w:hAnsi="Times New Roman" w:cs="Times New Roman"/>
                <w:sz w:val="24"/>
                <w:szCs w:val="24"/>
              </w:rPr>
              <w:t xml:space="preserve"> </w:t>
            </w:r>
          </w:p>
          <w:p w14:paraId="16DAC043" w14:textId="4DCF7063" w:rsidR="00A75035" w:rsidRPr="00F2649F" w:rsidRDefault="00A75035" w:rsidP="00A75035">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Әріптестерге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ұлтына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дініне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бағдарына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қарамастан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қарау</w:t>
            </w:r>
            <w:proofErr w:type="spellEnd"/>
            <w:r w:rsidRPr="00F2649F">
              <w:rPr>
                <w:rFonts w:ascii="Times New Roman" w:hAnsi="Times New Roman" w:cs="Times New Roman"/>
                <w:sz w:val="24"/>
                <w:szCs w:val="24"/>
              </w:rPr>
              <w:t>.</w:t>
            </w:r>
          </w:p>
          <w:p w14:paraId="5C2048EC" w14:textId="792E8104" w:rsidR="00A75035" w:rsidRPr="00F2649F" w:rsidRDefault="00A75035" w:rsidP="00A75035">
            <w:pPr>
              <w:pStyle w:val="a4"/>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rPr>
              <w:t xml:space="preserve">12. TBL, </w:t>
            </w:r>
            <w:proofErr w:type="spellStart"/>
            <w:r w:rsidRPr="00F2649F">
              <w:rPr>
                <w:rFonts w:ascii="Times New Roman" w:hAnsi="Times New Roman" w:cs="Times New Roman"/>
                <w:sz w:val="24"/>
                <w:szCs w:val="24"/>
              </w:rPr>
              <w:t>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арналған</w:t>
            </w:r>
            <w:proofErr w:type="spellEnd"/>
            <w:r w:rsidRPr="00F2649F">
              <w:rPr>
                <w:rFonts w:ascii="Times New Roman" w:hAnsi="Times New Roman" w:cs="Times New Roman"/>
                <w:sz w:val="24"/>
                <w:szCs w:val="24"/>
              </w:rPr>
              <w:t xml:space="preserve"> ноутбук/</w:t>
            </w:r>
            <w:proofErr w:type="spellStart"/>
            <w:r w:rsidRPr="00F2649F">
              <w:rPr>
                <w:rFonts w:ascii="Times New Roman" w:hAnsi="Times New Roman" w:cs="Times New Roman"/>
                <w:sz w:val="24"/>
                <w:szCs w:val="24"/>
              </w:rPr>
              <w:t>лаптоп</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таб</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планшеттің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болуы</w:t>
            </w:r>
            <w:proofErr w:type="spellEnd"/>
            <w:r w:rsidRPr="00F2649F">
              <w:rPr>
                <w:rFonts w:ascii="Times New Roman" w:hAnsi="Times New Roman" w:cs="Times New Roman"/>
                <w:sz w:val="24"/>
                <w:szCs w:val="24"/>
              </w:rPr>
              <w:t xml:space="preserve">. </w:t>
            </w:r>
          </w:p>
          <w:p w14:paraId="44D4D09F" w14:textId="55292504" w:rsidR="00A75035" w:rsidRPr="00F2649F" w:rsidRDefault="00A75035" w:rsidP="00A75035">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Телефондар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смартфондарда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w:t>
            </w:r>
          </w:p>
          <w:p w14:paraId="0424DE04" w14:textId="77777777" w:rsidR="00A75035" w:rsidRPr="00F2649F" w:rsidRDefault="00A75035" w:rsidP="00A75035">
            <w:pPr>
              <w:ind w:right="140"/>
              <w:rPr>
                <w:rFonts w:ascii="Times New Roman" w:hAnsi="Times New Roman" w:cs="Times New Roman"/>
                <w:b/>
                <w:bCs/>
                <w:sz w:val="24"/>
                <w:szCs w:val="24"/>
              </w:rPr>
            </w:pPr>
          </w:p>
          <w:p w14:paraId="3CAC6767" w14:textId="0D0A6C4F"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Студенттің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кезіндегі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ережесімен</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күзгі</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көктемгі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семестрінің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нұсқаулығымен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w:t>
            </w:r>
            <w:proofErr w:type="spellEnd"/>
            <w:r w:rsidRPr="00F2649F">
              <w:rPr>
                <w:rFonts w:ascii="Times New Roman" w:hAnsi="Times New Roman" w:cs="Times New Roman"/>
                <w:sz w:val="24"/>
                <w:szCs w:val="24"/>
              </w:rPr>
              <w:t xml:space="preserve"> Университет АЖ-</w:t>
            </w:r>
            <w:proofErr w:type="spellStart"/>
            <w:r w:rsidRPr="00F2649F">
              <w:rPr>
                <w:rFonts w:ascii="Times New Roman" w:hAnsi="Times New Roman" w:cs="Times New Roman"/>
                <w:sz w:val="24"/>
                <w:szCs w:val="24"/>
              </w:rPr>
              <w:t>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жүктеледі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сессия </w:t>
            </w:r>
            <w:proofErr w:type="spellStart"/>
            <w:r w:rsidRPr="00F2649F">
              <w:rPr>
                <w:rFonts w:ascii="Times New Roman" w:hAnsi="Times New Roman" w:cs="Times New Roman"/>
                <w:sz w:val="24"/>
                <w:szCs w:val="24"/>
              </w:rPr>
              <w:t>басталғанға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жаңартылады</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Студенттердің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мәтіндік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қарыздардың</w:t>
            </w:r>
            <w:proofErr w:type="spellEnd"/>
            <w:r w:rsidRPr="00F2649F">
              <w:rPr>
                <w:rFonts w:ascii="Times New Roman" w:hAnsi="Times New Roman" w:cs="Times New Roman"/>
                <w:sz w:val="24"/>
                <w:szCs w:val="24"/>
              </w:rPr>
              <w:t xml:space="preserve"> бар-</w:t>
            </w:r>
            <w:proofErr w:type="spellStart"/>
            <w:r w:rsidRPr="00F2649F">
              <w:rPr>
                <w:rFonts w:ascii="Times New Roman" w:hAnsi="Times New Roman" w:cs="Times New Roman"/>
                <w:sz w:val="24"/>
                <w:szCs w:val="24"/>
              </w:rPr>
              <w:t>жоғын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тексеру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w:t>
            </w:r>
            <w:proofErr w:type="spellEnd"/>
            <w:r w:rsidRPr="00F2649F">
              <w:rPr>
                <w:rFonts w:ascii="Times New Roman" w:hAnsi="Times New Roman" w:cs="Times New Roman"/>
                <w:sz w:val="24"/>
                <w:szCs w:val="24"/>
              </w:rPr>
              <w:t>».</w:t>
            </w:r>
          </w:p>
        </w:tc>
      </w:tr>
      <w:tr w:rsidR="00A75035" w:rsidRPr="009A1810" w14:paraId="02101E1D" w14:textId="77777777" w:rsidTr="003965BD">
        <w:trPr>
          <w:gridAfter w:val="3"/>
          <w:wAfter w:w="144" w:type="dxa"/>
        </w:trPr>
        <w:tc>
          <w:tcPr>
            <w:tcW w:w="1387" w:type="dxa"/>
            <w:gridSpan w:val="2"/>
            <w:shd w:val="clear" w:color="auto" w:fill="auto"/>
          </w:tcPr>
          <w:p w14:paraId="0CE9876C" w14:textId="6CA1368A" w:rsidR="00A75035" w:rsidRPr="00A6349D" w:rsidRDefault="00A75035" w:rsidP="00A7503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4646722D" w:rsidR="00A75035" w:rsidRPr="009A1810" w:rsidRDefault="00A75035" w:rsidP="00A75035">
            <w:pPr>
              <w:pStyle w:val="a9"/>
              <w:spacing w:before="0" w:beforeAutospacing="0" w:after="0" w:afterAutospacing="0"/>
              <w:jc w:val="both"/>
              <w:rPr>
                <w:lang w:val="en-US"/>
              </w:rPr>
            </w:pPr>
            <w:r w:rsidRPr="009A1810">
              <w:rPr>
                <w:b/>
                <w:bCs/>
                <w:color w:val="000000"/>
                <w:lang w:val="en-US"/>
              </w:rPr>
              <w:t xml:space="preserve">1. </w:t>
            </w:r>
            <w:proofErr w:type="spellStart"/>
            <w:r w:rsidRPr="00F2649F">
              <w:rPr>
                <w:b/>
                <w:bCs/>
                <w:color w:val="000000"/>
              </w:rPr>
              <w:t>Сабаққа</w:t>
            </w:r>
            <w:proofErr w:type="spellEnd"/>
            <w:r w:rsidRPr="009A1810">
              <w:rPr>
                <w:b/>
                <w:bCs/>
                <w:color w:val="000000"/>
                <w:lang w:val="en-US"/>
              </w:rPr>
              <w:t xml:space="preserve"> </w:t>
            </w:r>
            <w:proofErr w:type="spellStart"/>
            <w:r w:rsidRPr="00F2649F">
              <w:rPr>
                <w:b/>
                <w:bCs/>
                <w:color w:val="000000"/>
              </w:rPr>
              <w:t>үнемі</w:t>
            </w:r>
            <w:proofErr w:type="spellEnd"/>
            <w:r w:rsidRPr="009A1810">
              <w:rPr>
                <w:b/>
                <w:bCs/>
                <w:color w:val="000000"/>
                <w:lang w:val="en-US"/>
              </w:rPr>
              <w:t xml:space="preserve"> </w:t>
            </w:r>
            <w:proofErr w:type="spellStart"/>
            <w:r w:rsidRPr="00F2649F">
              <w:rPr>
                <w:b/>
                <w:bCs/>
                <w:color w:val="000000"/>
              </w:rPr>
              <w:t>дайындалады</w:t>
            </w:r>
            <w:proofErr w:type="spellEnd"/>
            <w:r w:rsidRPr="009A1810">
              <w:rPr>
                <w:b/>
                <w:bCs/>
                <w:color w:val="000000"/>
                <w:lang w:val="en-US"/>
              </w:rPr>
              <w:t>:</w:t>
            </w:r>
          </w:p>
          <w:p w14:paraId="637BF1F1" w14:textId="77777777" w:rsidR="00A75035" w:rsidRPr="009A1810" w:rsidRDefault="00A75035" w:rsidP="00A75035">
            <w:pPr>
              <w:pStyle w:val="a9"/>
              <w:spacing w:after="0"/>
              <w:jc w:val="both"/>
              <w:rPr>
                <w:color w:val="000000"/>
                <w:lang w:val="en-US"/>
              </w:rPr>
            </w:pPr>
            <w:proofErr w:type="spellStart"/>
            <w:r w:rsidRPr="00F2649F">
              <w:rPr>
                <w:color w:val="000000"/>
              </w:rPr>
              <w:t>Мысалы</w:t>
            </w:r>
            <w:proofErr w:type="spellEnd"/>
            <w:r w:rsidRPr="009A1810">
              <w:rPr>
                <w:color w:val="000000"/>
                <w:lang w:val="en-US"/>
              </w:rPr>
              <w:t xml:space="preserve">, </w:t>
            </w:r>
            <w:proofErr w:type="spellStart"/>
            <w:r w:rsidRPr="00F2649F">
              <w:rPr>
                <w:color w:val="000000"/>
              </w:rPr>
              <w:t>мәлімдемелерді</w:t>
            </w:r>
            <w:proofErr w:type="spellEnd"/>
            <w:r w:rsidRPr="009A1810">
              <w:rPr>
                <w:color w:val="000000"/>
                <w:lang w:val="en-US"/>
              </w:rPr>
              <w:t xml:space="preserve"> </w:t>
            </w:r>
            <w:proofErr w:type="spellStart"/>
            <w:r w:rsidRPr="00F2649F">
              <w:rPr>
                <w:color w:val="000000"/>
              </w:rPr>
              <w:t>тиісті</w:t>
            </w:r>
            <w:proofErr w:type="spellEnd"/>
            <w:r w:rsidRPr="009A1810">
              <w:rPr>
                <w:color w:val="000000"/>
                <w:lang w:val="en-US"/>
              </w:rPr>
              <w:t xml:space="preserve"> </w:t>
            </w:r>
            <w:proofErr w:type="spellStart"/>
            <w:r w:rsidRPr="00F2649F">
              <w:rPr>
                <w:color w:val="000000"/>
              </w:rPr>
              <w:t>сілтемелермен</w:t>
            </w:r>
            <w:proofErr w:type="spellEnd"/>
            <w:r w:rsidRPr="009A1810">
              <w:rPr>
                <w:color w:val="000000"/>
                <w:lang w:val="en-US"/>
              </w:rPr>
              <w:t xml:space="preserve"> </w:t>
            </w:r>
            <w:proofErr w:type="spellStart"/>
            <w:r w:rsidRPr="00F2649F">
              <w:rPr>
                <w:color w:val="000000"/>
              </w:rPr>
              <w:t>күшейтеді</w:t>
            </w:r>
            <w:proofErr w:type="spellEnd"/>
            <w:r w:rsidRPr="009A1810">
              <w:rPr>
                <w:color w:val="000000"/>
                <w:lang w:val="en-US"/>
              </w:rPr>
              <w:t xml:space="preserve">, </w:t>
            </w:r>
            <w:proofErr w:type="spellStart"/>
            <w:r w:rsidRPr="00F2649F">
              <w:rPr>
                <w:color w:val="000000"/>
              </w:rPr>
              <w:t>қысқаша</w:t>
            </w:r>
            <w:proofErr w:type="spellEnd"/>
            <w:r w:rsidRPr="009A1810">
              <w:rPr>
                <w:color w:val="000000"/>
                <w:lang w:val="en-US"/>
              </w:rPr>
              <w:t xml:space="preserve"> </w:t>
            </w:r>
            <w:proofErr w:type="spellStart"/>
            <w:r w:rsidRPr="00F2649F">
              <w:rPr>
                <w:color w:val="000000"/>
              </w:rPr>
              <w:t>түйіндеме</w:t>
            </w:r>
            <w:proofErr w:type="spellEnd"/>
            <w:r w:rsidRPr="009A1810">
              <w:rPr>
                <w:color w:val="000000"/>
                <w:lang w:val="en-US"/>
              </w:rPr>
              <w:t xml:space="preserve"> </w:t>
            </w:r>
            <w:proofErr w:type="spellStart"/>
            <w:r w:rsidRPr="00F2649F">
              <w:rPr>
                <w:color w:val="000000"/>
              </w:rPr>
              <w:t>жасайды</w:t>
            </w:r>
            <w:proofErr w:type="spellEnd"/>
          </w:p>
          <w:p w14:paraId="1E0A6322" w14:textId="24FD9F4B" w:rsidR="00A75035" w:rsidRPr="009A1810" w:rsidRDefault="00A75035" w:rsidP="00A75035">
            <w:pPr>
              <w:pStyle w:val="a9"/>
              <w:spacing w:after="0"/>
              <w:jc w:val="both"/>
              <w:rPr>
                <w:color w:val="000000"/>
                <w:lang w:val="en-US"/>
              </w:rPr>
            </w:pPr>
            <w:proofErr w:type="spellStart"/>
            <w:r w:rsidRPr="00F2649F">
              <w:rPr>
                <w:color w:val="000000"/>
              </w:rPr>
              <w:t>Тиімді</w:t>
            </w:r>
            <w:proofErr w:type="spellEnd"/>
            <w:r w:rsidRPr="009A1810">
              <w:rPr>
                <w:color w:val="000000"/>
                <w:lang w:val="en-US"/>
              </w:rPr>
              <w:t xml:space="preserve"> </w:t>
            </w:r>
            <w:proofErr w:type="spellStart"/>
            <w:r w:rsidRPr="00F2649F">
              <w:rPr>
                <w:color w:val="000000"/>
              </w:rPr>
              <w:t>оқыту</w:t>
            </w:r>
            <w:proofErr w:type="spellEnd"/>
            <w:r w:rsidRPr="009A1810">
              <w:rPr>
                <w:color w:val="000000"/>
                <w:lang w:val="en-US"/>
              </w:rPr>
              <w:t xml:space="preserve"> </w:t>
            </w:r>
            <w:proofErr w:type="spellStart"/>
            <w:r w:rsidRPr="00F2649F">
              <w:rPr>
                <w:color w:val="000000"/>
              </w:rPr>
              <w:t>дағдыларын</w:t>
            </w:r>
            <w:proofErr w:type="spellEnd"/>
            <w:r w:rsidRPr="009A1810">
              <w:rPr>
                <w:color w:val="000000"/>
                <w:lang w:val="en-US"/>
              </w:rPr>
              <w:t xml:space="preserve"> </w:t>
            </w:r>
            <w:proofErr w:type="spellStart"/>
            <w:r w:rsidRPr="00F2649F">
              <w:rPr>
                <w:color w:val="000000"/>
              </w:rPr>
              <w:t>көрсетеді</w:t>
            </w:r>
            <w:proofErr w:type="spellEnd"/>
            <w:r w:rsidRPr="009A1810">
              <w:rPr>
                <w:color w:val="000000"/>
                <w:lang w:val="en-US"/>
              </w:rPr>
              <w:t xml:space="preserve">, </w:t>
            </w:r>
            <w:proofErr w:type="spellStart"/>
            <w:r w:rsidRPr="00F2649F">
              <w:rPr>
                <w:color w:val="000000"/>
              </w:rPr>
              <w:t>басқаларға</w:t>
            </w:r>
            <w:proofErr w:type="spellEnd"/>
            <w:r w:rsidRPr="009A1810">
              <w:rPr>
                <w:color w:val="000000"/>
                <w:lang w:val="en-US"/>
              </w:rPr>
              <w:t xml:space="preserve"> </w:t>
            </w:r>
            <w:proofErr w:type="spellStart"/>
            <w:r w:rsidRPr="00F2649F">
              <w:rPr>
                <w:color w:val="000000"/>
              </w:rPr>
              <w:t>білім</w:t>
            </w:r>
            <w:proofErr w:type="spellEnd"/>
            <w:r w:rsidRPr="009A1810">
              <w:rPr>
                <w:color w:val="000000"/>
                <w:lang w:val="en-US"/>
              </w:rPr>
              <w:t xml:space="preserve"> </w:t>
            </w:r>
            <w:proofErr w:type="spellStart"/>
            <w:r w:rsidRPr="00F2649F">
              <w:rPr>
                <w:color w:val="000000"/>
              </w:rPr>
              <w:t>беруге</w:t>
            </w:r>
            <w:proofErr w:type="spellEnd"/>
            <w:r w:rsidRPr="009A1810">
              <w:rPr>
                <w:color w:val="000000"/>
                <w:lang w:val="en-US"/>
              </w:rPr>
              <w:t xml:space="preserve"> </w:t>
            </w:r>
            <w:proofErr w:type="spellStart"/>
            <w:r w:rsidRPr="00F2649F">
              <w:rPr>
                <w:color w:val="000000"/>
              </w:rPr>
              <w:t>көмектеседі</w:t>
            </w:r>
            <w:proofErr w:type="spellEnd"/>
          </w:p>
          <w:p w14:paraId="56A0D0FC" w14:textId="66D91EC5" w:rsidR="00A75035" w:rsidRPr="009A1810" w:rsidRDefault="00A75035" w:rsidP="00A75035">
            <w:pPr>
              <w:pStyle w:val="a9"/>
              <w:spacing w:before="0" w:beforeAutospacing="0" w:after="0" w:afterAutospacing="0"/>
              <w:jc w:val="both"/>
              <w:rPr>
                <w:lang w:val="en-US"/>
              </w:rPr>
            </w:pPr>
            <w:r w:rsidRPr="009A1810">
              <w:rPr>
                <w:b/>
                <w:bCs/>
                <w:color w:val="000000"/>
                <w:lang w:val="en-US"/>
              </w:rPr>
              <w:t xml:space="preserve">2. </w:t>
            </w:r>
            <w:proofErr w:type="spellStart"/>
            <w:r w:rsidRPr="00F2649F">
              <w:rPr>
                <w:b/>
                <w:bCs/>
                <w:color w:val="000000"/>
              </w:rPr>
              <w:t>Оқу</w:t>
            </w:r>
            <w:proofErr w:type="spellEnd"/>
            <w:r w:rsidRPr="009A1810">
              <w:rPr>
                <w:b/>
                <w:bCs/>
                <w:color w:val="000000"/>
                <w:lang w:val="en-US"/>
              </w:rPr>
              <w:t xml:space="preserve"> </w:t>
            </w:r>
            <w:proofErr w:type="spellStart"/>
            <w:r w:rsidRPr="00F2649F">
              <w:rPr>
                <w:b/>
                <w:bCs/>
                <w:color w:val="000000"/>
              </w:rPr>
              <w:t>үшін</w:t>
            </w:r>
            <w:proofErr w:type="spellEnd"/>
            <w:r w:rsidRPr="009A1810">
              <w:rPr>
                <w:b/>
                <w:bCs/>
                <w:color w:val="000000"/>
                <w:lang w:val="en-US"/>
              </w:rPr>
              <w:t xml:space="preserve"> </w:t>
            </w:r>
            <w:proofErr w:type="spellStart"/>
            <w:r w:rsidRPr="00F2649F">
              <w:rPr>
                <w:b/>
                <w:bCs/>
                <w:color w:val="000000"/>
              </w:rPr>
              <w:t>жауапкершілікті</w:t>
            </w:r>
            <w:proofErr w:type="spellEnd"/>
            <w:r w:rsidRPr="009A1810">
              <w:rPr>
                <w:b/>
                <w:bCs/>
                <w:color w:val="000000"/>
                <w:lang w:val="en-US"/>
              </w:rPr>
              <w:t xml:space="preserve"> </w:t>
            </w:r>
            <w:proofErr w:type="spellStart"/>
            <w:r w:rsidRPr="00F2649F">
              <w:rPr>
                <w:b/>
                <w:bCs/>
                <w:color w:val="000000"/>
              </w:rPr>
              <w:t>қабылдау</w:t>
            </w:r>
            <w:proofErr w:type="spellEnd"/>
            <w:r w:rsidRPr="009A1810">
              <w:rPr>
                <w:b/>
                <w:bCs/>
                <w:color w:val="000000"/>
                <w:lang w:val="en-US"/>
              </w:rPr>
              <w:t>:</w:t>
            </w:r>
          </w:p>
          <w:p w14:paraId="0D3FF13F" w14:textId="77777777" w:rsidR="00A75035" w:rsidRPr="009A1810" w:rsidRDefault="00A75035" w:rsidP="00A75035">
            <w:pPr>
              <w:pStyle w:val="a9"/>
              <w:spacing w:before="0" w:beforeAutospacing="0" w:after="0" w:afterAutospacing="0"/>
              <w:jc w:val="both"/>
              <w:rPr>
                <w:color w:val="000000"/>
                <w:lang w:val="en-US"/>
              </w:rPr>
            </w:pPr>
            <w:proofErr w:type="spellStart"/>
            <w:r w:rsidRPr="00F2649F">
              <w:rPr>
                <w:color w:val="000000"/>
              </w:rPr>
              <w:t>Оқу</w:t>
            </w:r>
            <w:proofErr w:type="spellEnd"/>
            <w:r w:rsidRPr="009A1810">
              <w:rPr>
                <w:color w:val="000000"/>
                <w:lang w:val="en-US"/>
              </w:rPr>
              <w:t xml:space="preserve"> </w:t>
            </w:r>
            <w:proofErr w:type="spellStart"/>
            <w:r w:rsidRPr="00F2649F">
              <w:rPr>
                <w:color w:val="000000"/>
              </w:rPr>
              <w:t>үшін</w:t>
            </w:r>
            <w:proofErr w:type="spellEnd"/>
            <w:r w:rsidRPr="009A1810">
              <w:rPr>
                <w:color w:val="000000"/>
                <w:lang w:val="en-US"/>
              </w:rPr>
              <w:t xml:space="preserve"> </w:t>
            </w:r>
            <w:proofErr w:type="spellStart"/>
            <w:r w:rsidRPr="00F2649F">
              <w:rPr>
                <w:color w:val="000000"/>
              </w:rPr>
              <w:t>жауапкершілікті</w:t>
            </w:r>
            <w:proofErr w:type="spellEnd"/>
            <w:r w:rsidRPr="009A1810">
              <w:rPr>
                <w:color w:val="000000"/>
                <w:lang w:val="en-US"/>
              </w:rPr>
              <w:t xml:space="preserve"> </w:t>
            </w:r>
            <w:proofErr w:type="spellStart"/>
            <w:r w:rsidRPr="00F2649F">
              <w:rPr>
                <w:color w:val="000000"/>
              </w:rPr>
              <w:t>қабылдау</w:t>
            </w:r>
            <w:proofErr w:type="spellEnd"/>
          </w:p>
          <w:p w14:paraId="1E6D0AE5" w14:textId="44BBD9C9" w:rsidR="00A75035" w:rsidRPr="009A1810" w:rsidRDefault="00A75035" w:rsidP="00A75035">
            <w:pPr>
              <w:pStyle w:val="a9"/>
              <w:spacing w:before="0" w:beforeAutospacing="0" w:after="0" w:afterAutospacing="0"/>
              <w:jc w:val="both"/>
              <w:rPr>
                <w:lang w:val="en-US"/>
              </w:rPr>
            </w:pPr>
            <w:r w:rsidRPr="009A1810">
              <w:rPr>
                <w:b/>
                <w:bCs/>
                <w:color w:val="000000"/>
                <w:lang w:val="en-US"/>
              </w:rPr>
              <w:t xml:space="preserve">3. </w:t>
            </w:r>
            <w:proofErr w:type="spellStart"/>
            <w:r w:rsidRPr="00F2649F">
              <w:rPr>
                <w:b/>
                <w:bCs/>
                <w:color w:val="000000"/>
              </w:rPr>
              <w:t>Топты</w:t>
            </w:r>
            <w:proofErr w:type="spellEnd"/>
            <w:r w:rsidRPr="009A1810">
              <w:rPr>
                <w:b/>
                <w:bCs/>
                <w:color w:val="000000"/>
                <w:lang w:val="en-US"/>
              </w:rPr>
              <w:t xml:space="preserve"> </w:t>
            </w:r>
            <w:proofErr w:type="spellStart"/>
            <w:r w:rsidRPr="00F2649F">
              <w:rPr>
                <w:b/>
                <w:bCs/>
                <w:color w:val="000000"/>
              </w:rPr>
              <w:t>оқытуға</w:t>
            </w:r>
            <w:proofErr w:type="spellEnd"/>
            <w:r w:rsidRPr="009A1810">
              <w:rPr>
                <w:b/>
                <w:bCs/>
                <w:color w:val="000000"/>
                <w:lang w:val="en-US"/>
              </w:rPr>
              <w:t xml:space="preserve"> </w:t>
            </w:r>
            <w:proofErr w:type="spellStart"/>
            <w:r w:rsidRPr="00F2649F">
              <w:rPr>
                <w:b/>
                <w:bCs/>
                <w:color w:val="000000"/>
              </w:rPr>
              <w:t>белсенді</w:t>
            </w:r>
            <w:proofErr w:type="spellEnd"/>
            <w:r w:rsidRPr="009A1810">
              <w:rPr>
                <w:b/>
                <w:bCs/>
                <w:color w:val="000000"/>
                <w:lang w:val="en-US"/>
              </w:rPr>
              <w:t xml:space="preserve"> </w:t>
            </w:r>
            <w:proofErr w:type="spellStart"/>
            <w:r w:rsidRPr="00F2649F">
              <w:rPr>
                <w:b/>
                <w:bCs/>
                <w:color w:val="000000"/>
              </w:rPr>
              <w:t>қатысу</w:t>
            </w:r>
            <w:proofErr w:type="spellEnd"/>
            <w:r w:rsidRPr="009A1810">
              <w:rPr>
                <w:b/>
                <w:bCs/>
                <w:color w:val="000000"/>
                <w:lang w:val="en-US"/>
              </w:rPr>
              <w:t>:</w:t>
            </w:r>
          </w:p>
          <w:p w14:paraId="6A343D44" w14:textId="77777777" w:rsidR="00A75035" w:rsidRPr="009A1810" w:rsidRDefault="00A75035" w:rsidP="00A75035">
            <w:pPr>
              <w:pStyle w:val="a9"/>
              <w:spacing w:before="0" w:beforeAutospacing="0" w:after="0" w:afterAutospacing="0"/>
              <w:jc w:val="both"/>
              <w:rPr>
                <w:color w:val="000000"/>
                <w:lang w:val="en-US"/>
              </w:rPr>
            </w:pPr>
            <w:proofErr w:type="spellStart"/>
            <w:r w:rsidRPr="00F2649F">
              <w:rPr>
                <w:color w:val="000000"/>
              </w:rPr>
              <w:t>Мысалы</w:t>
            </w:r>
            <w:proofErr w:type="spellEnd"/>
            <w:r w:rsidRPr="009A1810">
              <w:rPr>
                <w:color w:val="000000"/>
                <w:lang w:val="en-US"/>
              </w:rPr>
              <w:t xml:space="preserve">, </w:t>
            </w:r>
            <w:proofErr w:type="spellStart"/>
            <w:r w:rsidRPr="00F2649F">
              <w:rPr>
                <w:color w:val="000000"/>
              </w:rPr>
              <w:t>талқылауға</w:t>
            </w:r>
            <w:proofErr w:type="spellEnd"/>
            <w:r w:rsidRPr="009A1810">
              <w:rPr>
                <w:color w:val="000000"/>
                <w:lang w:val="en-US"/>
              </w:rPr>
              <w:t xml:space="preserve"> </w:t>
            </w:r>
            <w:proofErr w:type="spellStart"/>
            <w:r w:rsidRPr="00F2649F">
              <w:rPr>
                <w:color w:val="000000"/>
              </w:rPr>
              <w:t>белсенді</w:t>
            </w:r>
            <w:proofErr w:type="spellEnd"/>
            <w:r w:rsidRPr="009A1810">
              <w:rPr>
                <w:color w:val="000000"/>
                <w:lang w:val="en-US"/>
              </w:rPr>
              <w:t xml:space="preserve"> </w:t>
            </w:r>
            <w:proofErr w:type="spellStart"/>
            <w:r w:rsidRPr="00F2649F">
              <w:rPr>
                <w:color w:val="000000"/>
              </w:rPr>
              <w:t>қатысады</w:t>
            </w:r>
            <w:proofErr w:type="spellEnd"/>
            <w:r w:rsidRPr="009A1810">
              <w:rPr>
                <w:color w:val="000000"/>
                <w:lang w:val="en-US"/>
              </w:rPr>
              <w:t xml:space="preserve">, </w:t>
            </w:r>
            <w:proofErr w:type="spellStart"/>
            <w:r w:rsidRPr="00F2649F">
              <w:rPr>
                <w:color w:val="000000"/>
              </w:rPr>
              <w:t>тапсырмаларды</w:t>
            </w:r>
            <w:proofErr w:type="spellEnd"/>
            <w:r w:rsidRPr="009A1810">
              <w:rPr>
                <w:color w:val="000000"/>
                <w:lang w:val="en-US"/>
              </w:rPr>
              <w:t xml:space="preserve"> </w:t>
            </w:r>
            <w:proofErr w:type="spellStart"/>
            <w:r w:rsidRPr="00F2649F">
              <w:rPr>
                <w:color w:val="000000"/>
              </w:rPr>
              <w:t>ықыласпен</w:t>
            </w:r>
            <w:proofErr w:type="spellEnd"/>
            <w:r w:rsidRPr="009A1810">
              <w:rPr>
                <w:color w:val="000000"/>
                <w:lang w:val="en-US"/>
              </w:rPr>
              <w:t xml:space="preserve"> </w:t>
            </w:r>
            <w:proofErr w:type="spellStart"/>
            <w:r w:rsidRPr="00F2649F">
              <w:rPr>
                <w:color w:val="000000"/>
              </w:rPr>
              <w:t>қабылдайды</w:t>
            </w:r>
            <w:proofErr w:type="spellEnd"/>
          </w:p>
          <w:p w14:paraId="5A3C208D" w14:textId="46F908F7" w:rsidR="00A75035" w:rsidRPr="009A1810" w:rsidRDefault="00A75035" w:rsidP="00A75035">
            <w:pPr>
              <w:pStyle w:val="a9"/>
              <w:spacing w:before="0" w:beforeAutospacing="0" w:after="0" w:afterAutospacing="0"/>
              <w:jc w:val="both"/>
              <w:rPr>
                <w:lang w:val="en-US"/>
              </w:rPr>
            </w:pPr>
            <w:r w:rsidRPr="009A1810">
              <w:rPr>
                <w:b/>
                <w:bCs/>
                <w:color w:val="000000"/>
                <w:lang w:val="en-US"/>
              </w:rPr>
              <w:t xml:space="preserve">4. </w:t>
            </w:r>
            <w:proofErr w:type="spellStart"/>
            <w:r w:rsidRPr="00F2649F">
              <w:rPr>
                <w:b/>
                <w:bCs/>
                <w:color w:val="000000"/>
              </w:rPr>
              <w:t>Тиімді</w:t>
            </w:r>
            <w:proofErr w:type="spellEnd"/>
            <w:r w:rsidRPr="009A1810">
              <w:rPr>
                <w:b/>
                <w:bCs/>
                <w:color w:val="000000"/>
                <w:lang w:val="en-US"/>
              </w:rPr>
              <w:t xml:space="preserve"> </w:t>
            </w:r>
            <w:proofErr w:type="spellStart"/>
            <w:r w:rsidRPr="00F2649F">
              <w:rPr>
                <w:b/>
                <w:bCs/>
                <w:color w:val="000000"/>
              </w:rPr>
              <w:t>топтық</w:t>
            </w:r>
            <w:proofErr w:type="spellEnd"/>
            <w:r w:rsidRPr="009A1810">
              <w:rPr>
                <w:b/>
                <w:bCs/>
                <w:color w:val="000000"/>
                <w:lang w:val="en-US"/>
              </w:rPr>
              <w:t xml:space="preserve"> </w:t>
            </w:r>
            <w:proofErr w:type="spellStart"/>
            <w:r w:rsidRPr="00F2649F">
              <w:rPr>
                <w:b/>
                <w:bCs/>
                <w:color w:val="000000"/>
              </w:rPr>
              <w:t>дағдыларды</w:t>
            </w:r>
            <w:proofErr w:type="spellEnd"/>
            <w:r w:rsidRPr="009A1810">
              <w:rPr>
                <w:b/>
                <w:bCs/>
                <w:color w:val="000000"/>
                <w:lang w:val="en-US"/>
              </w:rPr>
              <w:t xml:space="preserve"> </w:t>
            </w:r>
            <w:proofErr w:type="spellStart"/>
            <w:r w:rsidRPr="00F2649F">
              <w:rPr>
                <w:b/>
                <w:bCs/>
                <w:color w:val="000000"/>
              </w:rPr>
              <w:t>көрсету</w:t>
            </w:r>
            <w:proofErr w:type="spellEnd"/>
          </w:p>
          <w:p w14:paraId="4CECFFBE" w14:textId="77777777" w:rsidR="00A75035" w:rsidRPr="009A1810" w:rsidRDefault="00A75035" w:rsidP="00A75035">
            <w:pPr>
              <w:pStyle w:val="a9"/>
              <w:spacing w:before="0" w:beforeAutospacing="0" w:after="0" w:afterAutospacing="0"/>
              <w:jc w:val="both"/>
              <w:rPr>
                <w:rFonts w:eastAsiaTheme="minorHAnsi"/>
                <w:color w:val="000000"/>
                <w:kern w:val="2"/>
                <w:lang w:val="en-US" w:eastAsia="en-US"/>
              </w:rPr>
            </w:pPr>
            <w:proofErr w:type="spellStart"/>
            <w:r w:rsidRPr="00F2649F">
              <w:rPr>
                <w:rFonts w:eastAsiaTheme="minorHAnsi"/>
                <w:color w:val="000000"/>
                <w:kern w:val="2"/>
                <w:lang w:eastAsia="en-US"/>
              </w:rPr>
              <w:t>Мысалы</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бастаманы</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өз</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қолына</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алады</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басқаларға</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құрмет</w:t>
            </w:r>
            <w:proofErr w:type="spellEnd"/>
            <w:r w:rsidRPr="009A1810">
              <w:rPr>
                <w:rFonts w:eastAsiaTheme="minorHAnsi"/>
                <w:color w:val="000000"/>
                <w:kern w:val="2"/>
                <w:lang w:val="en-US" w:eastAsia="en-US"/>
              </w:rPr>
              <w:t xml:space="preserve"> </w:t>
            </w:r>
            <w:r w:rsidRPr="00F2649F">
              <w:rPr>
                <w:rFonts w:eastAsiaTheme="minorHAnsi"/>
                <w:color w:val="000000"/>
                <w:kern w:val="2"/>
                <w:lang w:eastAsia="en-US"/>
              </w:rPr>
              <w:t>пен</w:t>
            </w:r>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дұрыстық</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көрсетеді</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түсінбеушілік</w:t>
            </w:r>
            <w:proofErr w:type="spellEnd"/>
            <w:r w:rsidRPr="009A1810">
              <w:rPr>
                <w:rFonts w:eastAsiaTheme="minorHAnsi"/>
                <w:color w:val="000000"/>
                <w:kern w:val="2"/>
                <w:lang w:val="en-US" w:eastAsia="en-US"/>
              </w:rPr>
              <w:t xml:space="preserve"> </w:t>
            </w:r>
            <w:r w:rsidRPr="00F2649F">
              <w:rPr>
                <w:rFonts w:eastAsiaTheme="minorHAnsi"/>
                <w:color w:val="000000"/>
                <w:kern w:val="2"/>
                <w:lang w:eastAsia="en-US"/>
              </w:rPr>
              <w:t>пен</w:t>
            </w:r>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жанжалдарды</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шешуге</w:t>
            </w:r>
            <w:proofErr w:type="spellEnd"/>
            <w:r w:rsidRPr="009A1810">
              <w:rPr>
                <w:rFonts w:eastAsiaTheme="minorHAnsi"/>
                <w:color w:val="000000"/>
                <w:kern w:val="2"/>
                <w:lang w:val="en-US" w:eastAsia="en-US"/>
              </w:rPr>
              <w:t xml:space="preserve"> </w:t>
            </w:r>
            <w:proofErr w:type="spellStart"/>
            <w:r w:rsidRPr="00F2649F">
              <w:rPr>
                <w:rFonts w:eastAsiaTheme="minorHAnsi"/>
                <w:color w:val="000000"/>
                <w:kern w:val="2"/>
                <w:lang w:eastAsia="en-US"/>
              </w:rPr>
              <w:t>көмектеседі</w:t>
            </w:r>
            <w:proofErr w:type="spellEnd"/>
            <w:r w:rsidRPr="009A1810">
              <w:rPr>
                <w:rFonts w:eastAsiaTheme="minorHAnsi"/>
                <w:color w:val="000000"/>
                <w:kern w:val="2"/>
                <w:lang w:val="en-US" w:eastAsia="en-US"/>
              </w:rPr>
              <w:t>.</w:t>
            </w:r>
          </w:p>
          <w:p w14:paraId="5CF6B2D5" w14:textId="03D15A13" w:rsidR="00A75035" w:rsidRPr="009A1810" w:rsidRDefault="00A75035" w:rsidP="00A75035">
            <w:pPr>
              <w:pStyle w:val="afc"/>
              <w:rPr>
                <w:lang w:val="en-US"/>
              </w:rPr>
            </w:pPr>
            <w:r w:rsidRPr="009A1810">
              <w:rPr>
                <w:lang w:val="en-US"/>
              </w:rPr>
              <w:t xml:space="preserve">5. </w:t>
            </w:r>
            <w:proofErr w:type="spellStart"/>
            <w:r w:rsidRPr="00F2649F">
              <w:t>Құрдастарымен</w:t>
            </w:r>
            <w:proofErr w:type="spellEnd"/>
            <w:r w:rsidRPr="009A1810">
              <w:rPr>
                <w:lang w:val="en-US"/>
              </w:rPr>
              <w:t xml:space="preserve"> </w:t>
            </w:r>
            <w:proofErr w:type="spellStart"/>
            <w:r w:rsidRPr="00F2649F">
              <w:t>қарым</w:t>
            </w:r>
            <w:proofErr w:type="spellEnd"/>
            <w:r w:rsidRPr="009A1810">
              <w:rPr>
                <w:lang w:val="en-US"/>
              </w:rPr>
              <w:t>-</w:t>
            </w:r>
            <w:proofErr w:type="spellStart"/>
            <w:r w:rsidRPr="00F2649F">
              <w:t>қатынасты</w:t>
            </w:r>
            <w:proofErr w:type="spellEnd"/>
            <w:r w:rsidRPr="009A1810">
              <w:rPr>
                <w:lang w:val="en-US"/>
              </w:rPr>
              <w:t xml:space="preserve"> </w:t>
            </w:r>
            <w:proofErr w:type="spellStart"/>
            <w:r w:rsidRPr="00F2649F">
              <w:t>шебер</w:t>
            </w:r>
            <w:proofErr w:type="spellEnd"/>
            <w:r w:rsidRPr="009A1810">
              <w:rPr>
                <w:lang w:val="en-US"/>
              </w:rPr>
              <w:t xml:space="preserve"> </w:t>
            </w:r>
            <w:proofErr w:type="spellStart"/>
            <w:r w:rsidRPr="00F2649F">
              <w:t>меңгеру</w:t>
            </w:r>
            <w:proofErr w:type="spellEnd"/>
            <w:r w:rsidRPr="009A1810">
              <w:rPr>
                <w:lang w:val="en-US"/>
              </w:rPr>
              <w:t>:</w:t>
            </w:r>
          </w:p>
          <w:p w14:paraId="1492B442" w14:textId="77777777" w:rsidR="00A75035" w:rsidRPr="009A1810" w:rsidRDefault="00A75035" w:rsidP="00A75035">
            <w:pPr>
              <w:pStyle w:val="afc"/>
              <w:rPr>
                <w:lang w:val="en-US"/>
              </w:rPr>
            </w:pPr>
            <w:proofErr w:type="spellStart"/>
            <w:r w:rsidRPr="00F2649F">
              <w:t>Мысалы</w:t>
            </w:r>
            <w:proofErr w:type="spellEnd"/>
            <w:r w:rsidRPr="009A1810">
              <w:rPr>
                <w:lang w:val="en-US"/>
              </w:rPr>
              <w:t xml:space="preserve">, </w:t>
            </w:r>
            <w:proofErr w:type="spellStart"/>
            <w:r w:rsidRPr="00F2649F">
              <w:t>белсенді</w:t>
            </w:r>
            <w:proofErr w:type="spellEnd"/>
            <w:r w:rsidRPr="009A1810">
              <w:rPr>
                <w:lang w:val="en-US"/>
              </w:rPr>
              <w:t xml:space="preserve"> </w:t>
            </w:r>
            <w:proofErr w:type="spellStart"/>
            <w:r w:rsidRPr="00F2649F">
              <w:t>тыңдайды</w:t>
            </w:r>
            <w:proofErr w:type="spellEnd"/>
            <w:r w:rsidRPr="009A1810">
              <w:rPr>
                <w:lang w:val="en-US"/>
              </w:rPr>
              <w:t xml:space="preserve">, </w:t>
            </w:r>
            <w:proofErr w:type="spellStart"/>
            <w:r w:rsidRPr="00F2649F">
              <w:t>вербалды</w:t>
            </w:r>
            <w:proofErr w:type="spellEnd"/>
            <w:r w:rsidRPr="009A1810">
              <w:rPr>
                <w:lang w:val="en-US"/>
              </w:rPr>
              <w:t xml:space="preserve"> </w:t>
            </w:r>
            <w:proofErr w:type="spellStart"/>
            <w:r w:rsidRPr="00F2649F">
              <w:t>емес</w:t>
            </w:r>
            <w:proofErr w:type="spellEnd"/>
            <w:r w:rsidRPr="009A1810">
              <w:rPr>
                <w:lang w:val="en-US"/>
              </w:rPr>
              <w:t xml:space="preserve"> </w:t>
            </w:r>
            <w:proofErr w:type="spellStart"/>
            <w:r w:rsidRPr="00F2649F">
              <w:t>және</w:t>
            </w:r>
            <w:proofErr w:type="spellEnd"/>
            <w:r w:rsidRPr="009A1810">
              <w:rPr>
                <w:lang w:val="en-US"/>
              </w:rPr>
              <w:t xml:space="preserve"> </w:t>
            </w:r>
            <w:proofErr w:type="spellStart"/>
            <w:r w:rsidRPr="00F2649F">
              <w:t>эмоционалды</w:t>
            </w:r>
            <w:proofErr w:type="spellEnd"/>
            <w:r w:rsidRPr="009A1810">
              <w:rPr>
                <w:lang w:val="en-US"/>
              </w:rPr>
              <w:t xml:space="preserve"> </w:t>
            </w:r>
            <w:proofErr w:type="spellStart"/>
            <w:r w:rsidRPr="00F2649F">
              <w:t>белгілерді</w:t>
            </w:r>
            <w:proofErr w:type="spellEnd"/>
            <w:r w:rsidRPr="009A1810">
              <w:rPr>
                <w:lang w:val="en-US"/>
              </w:rPr>
              <w:t xml:space="preserve"> </w:t>
            </w:r>
            <w:proofErr w:type="spellStart"/>
            <w:r w:rsidRPr="00F2649F">
              <w:t>қабылдайды</w:t>
            </w:r>
            <w:proofErr w:type="spellEnd"/>
            <w:r w:rsidRPr="009A1810">
              <w:rPr>
                <w:lang w:val="en-US"/>
              </w:rPr>
              <w:t xml:space="preserve">  </w:t>
            </w:r>
          </w:p>
          <w:p w14:paraId="105D10F8" w14:textId="77777777" w:rsidR="00A75035" w:rsidRPr="009A1810" w:rsidRDefault="00A75035" w:rsidP="00A75035">
            <w:pPr>
              <w:pStyle w:val="afc"/>
              <w:rPr>
                <w:lang w:val="en-US"/>
              </w:rPr>
            </w:pPr>
            <w:proofErr w:type="spellStart"/>
            <w:r w:rsidRPr="00F2649F">
              <w:t>Құрметпен</w:t>
            </w:r>
            <w:proofErr w:type="spellEnd"/>
            <w:r w:rsidRPr="009A1810">
              <w:rPr>
                <w:lang w:val="en-US"/>
              </w:rPr>
              <w:t xml:space="preserve"> </w:t>
            </w:r>
            <w:proofErr w:type="spellStart"/>
            <w:r w:rsidRPr="00F2649F">
              <w:t>қарау</w:t>
            </w:r>
            <w:proofErr w:type="spellEnd"/>
          </w:p>
          <w:p w14:paraId="24F4A490" w14:textId="77B9CE97" w:rsidR="00A75035" w:rsidRPr="009A1810" w:rsidRDefault="00A75035" w:rsidP="00A75035">
            <w:pPr>
              <w:pStyle w:val="a9"/>
              <w:spacing w:before="0" w:beforeAutospacing="0" w:after="0" w:afterAutospacing="0"/>
              <w:jc w:val="both"/>
              <w:rPr>
                <w:lang w:val="en-US"/>
              </w:rPr>
            </w:pPr>
            <w:r w:rsidRPr="009A1810">
              <w:rPr>
                <w:b/>
                <w:bCs/>
                <w:color w:val="000000"/>
                <w:lang w:val="en-US"/>
              </w:rPr>
              <w:t xml:space="preserve">6. </w:t>
            </w:r>
            <w:proofErr w:type="spellStart"/>
            <w:r w:rsidRPr="00F2649F">
              <w:rPr>
                <w:b/>
                <w:bCs/>
                <w:color w:val="000000"/>
              </w:rPr>
              <w:t>Жоғары</w:t>
            </w:r>
            <w:proofErr w:type="spellEnd"/>
            <w:r w:rsidRPr="009A1810">
              <w:rPr>
                <w:b/>
                <w:bCs/>
                <w:color w:val="000000"/>
                <w:lang w:val="en-US"/>
              </w:rPr>
              <w:t xml:space="preserve"> </w:t>
            </w:r>
            <w:proofErr w:type="spellStart"/>
            <w:r w:rsidRPr="00F2649F">
              <w:rPr>
                <w:b/>
                <w:bCs/>
                <w:color w:val="000000"/>
              </w:rPr>
              <w:t>дамыған</w:t>
            </w:r>
            <w:proofErr w:type="spellEnd"/>
            <w:r w:rsidRPr="009A1810">
              <w:rPr>
                <w:b/>
                <w:bCs/>
                <w:color w:val="000000"/>
                <w:lang w:val="en-US"/>
              </w:rPr>
              <w:t xml:space="preserve"> </w:t>
            </w:r>
            <w:proofErr w:type="spellStart"/>
            <w:r w:rsidRPr="00F2649F">
              <w:rPr>
                <w:b/>
                <w:bCs/>
                <w:color w:val="000000"/>
              </w:rPr>
              <w:t>кәсіби</w:t>
            </w:r>
            <w:proofErr w:type="spellEnd"/>
            <w:r w:rsidRPr="009A1810">
              <w:rPr>
                <w:b/>
                <w:bCs/>
                <w:color w:val="000000"/>
                <w:lang w:val="en-US"/>
              </w:rPr>
              <w:t xml:space="preserve"> </w:t>
            </w:r>
            <w:proofErr w:type="spellStart"/>
            <w:r w:rsidRPr="00F2649F">
              <w:rPr>
                <w:b/>
                <w:bCs/>
                <w:color w:val="000000"/>
              </w:rPr>
              <w:t>дағдылар</w:t>
            </w:r>
            <w:proofErr w:type="spellEnd"/>
            <w:r w:rsidRPr="009A1810">
              <w:rPr>
                <w:b/>
                <w:bCs/>
                <w:color w:val="000000"/>
                <w:lang w:val="en-US"/>
              </w:rPr>
              <w:t>:</w:t>
            </w:r>
          </w:p>
          <w:p w14:paraId="330847BE" w14:textId="77777777" w:rsidR="00A75035" w:rsidRPr="009A1810" w:rsidRDefault="00A75035" w:rsidP="00A75035">
            <w:pPr>
              <w:pStyle w:val="a9"/>
              <w:spacing w:before="0" w:beforeAutospacing="0" w:after="0" w:afterAutospacing="0"/>
              <w:jc w:val="both"/>
              <w:rPr>
                <w:color w:val="000000"/>
                <w:lang w:val="en-US"/>
              </w:rPr>
            </w:pPr>
            <w:proofErr w:type="spellStart"/>
            <w:r w:rsidRPr="00F2649F">
              <w:rPr>
                <w:color w:val="000000"/>
              </w:rPr>
              <w:t>Тапсырмаларды</w:t>
            </w:r>
            <w:proofErr w:type="spellEnd"/>
            <w:r w:rsidRPr="009A1810">
              <w:rPr>
                <w:color w:val="000000"/>
                <w:lang w:val="en-US"/>
              </w:rPr>
              <w:t xml:space="preserve"> </w:t>
            </w:r>
            <w:proofErr w:type="spellStart"/>
            <w:r w:rsidRPr="00F2649F">
              <w:rPr>
                <w:color w:val="000000"/>
              </w:rPr>
              <w:t>орындауға</w:t>
            </w:r>
            <w:proofErr w:type="spellEnd"/>
            <w:r w:rsidRPr="009A1810">
              <w:rPr>
                <w:color w:val="000000"/>
                <w:lang w:val="en-US"/>
              </w:rPr>
              <w:t xml:space="preserve"> </w:t>
            </w:r>
            <w:proofErr w:type="spellStart"/>
            <w:r w:rsidRPr="00F2649F">
              <w:rPr>
                <w:color w:val="000000"/>
              </w:rPr>
              <w:t>ұмтылады</w:t>
            </w:r>
            <w:proofErr w:type="spellEnd"/>
            <w:r w:rsidRPr="009A1810">
              <w:rPr>
                <w:color w:val="000000"/>
                <w:lang w:val="en-US"/>
              </w:rPr>
              <w:t xml:space="preserve">, </w:t>
            </w:r>
            <w:proofErr w:type="spellStart"/>
            <w:r w:rsidRPr="00F2649F">
              <w:rPr>
                <w:color w:val="000000"/>
              </w:rPr>
              <w:t>көбірек</w:t>
            </w:r>
            <w:proofErr w:type="spellEnd"/>
            <w:r w:rsidRPr="009A1810">
              <w:rPr>
                <w:color w:val="000000"/>
                <w:lang w:val="en-US"/>
              </w:rPr>
              <w:t xml:space="preserve"> </w:t>
            </w:r>
            <w:proofErr w:type="spellStart"/>
            <w:r w:rsidRPr="00F2649F">
              <w:rPr>
                <w:color w:val="000000"/>
              </w:rPr>
              <w:t>оқу</w:t>
            </w:r>
            <w:proofErr w:type="spellEnd"/>
            <w:r w:rsidRPr="009A1810">
              <w:rPr>
                <w:color w:val="000000"/>
                <w:lang w:val="en-US"/>
              </w:rPr>
              <w:t xml:space="preserve"> </w:t>
            </w:r>
            <w:proofErr w:type="spellStart"/>
            <w:r w:rsidRPr="00F2649F">
              <w:rPr>
                <w:color w:val="000000"/>
              </w:rPr>
              <w:t>мүмкіндіктерін</w:t>
            </w:r>
            <w:proofErr w:type="spellEnd"/>
            <w:r w:rsidRPr="009A1810">
              <w:rPr>
                <w:color w:val="000000"/>
                <w:lang w:val="en-US"/>
              </w:rPr>
              <w:t xml:space="preserve"> </w:t>
            </w:r>
            <w:proofErr w:type="spellStart"/>
            <w:r w:rsidRPr="00F2649F">
              <w:rPr>
                <w:color w:val="000000"/>
              </w:rPr>
              <w:t>іздейді</w:t>
            </w:r>
            <w:proofErr w:type="spellEnd"/>
            <w:r w:rsidRPr="009A1810">
              <w:rPr>
                <w:color w:val="000000"/>
                <w:lang w:val="en-US"/>
              </w:rPr>
              <w:t xml:space="preserve">, </w:t>
            </w:r>
            <w:proofErr w:type="spellStart"/>
            <w:r w:rsidRPr="00F2649F">
              <w:rPr>
                <w:color w:val="000000"/>
              </w:rPr>
              <w:t>сенімді</w:t>
            </w:r>
            <w:proofErr w:type="spellEnd"/>
            <w:r w:rsidRPr="009A1810">
              <w:rPr>
                <w:color w:val="000000"/>
                <w:lang w:val="en-US"/>
              </w:rPr>
              <w:t xml:space="preserve"> </w:t>
            </w:r>
            <w:proofErr w:type="spellStart"/>
            <w:r w:rsidRPr="00F2649F">
              <w:rPr>
                <w:color w:val="000000"/>
              </w:rPr>
              <w:t>және</w:t>
            </w:r>
            <w:proofErr w:type="spellEnd"/>
            <w:r w:rsidRPr="009A1810">
              <w:rPr>
                <w:color w:val="000000"/>
                <w:lang w:val="en-US"/>
              </w:rPr>
              <w:t xml:space="preserve"> </w:t>
            </w:r>
            <w:proofErr w:type="spellStart"/>
            <w:r w:rsidRPr="00F2649F">
              <w:rPr>
                <w:color w:val="000000"/>
              </w:rPr>
              <w:t>білікті</w:t>
            </w:r>
            <w:proofErr w:type="spellEnd"/>
          </w:p>
          <w:p w14:paraId="0797EBEA" w14:textId="77777777" w:rsidR="00A75035" w:rsidRPr="00F2649F" w:rsidRDefault="00A75035" w:rsidP="00A75035">
            <w:pPr>
              <w:tabs>
                <w:tab w:val="left" w:pos="993"/>
                <w:tab w:val="left" w:pos="1134"/>
              </w:tabs>
              <w:jc w:val="both"/>
              <w:rPr>
                <w:rFonts w:ascii="Times New Roman" w:eastAsia="Times New Roman" w:hAnsi="Times New Roman" w:cs="Times New Roman"/>
                <w:color w:val="000000"/>
                <w:kern w:val="0"/>
                <w:sz w:val="24"/>
                <w:szCs w:val="24"/>
                <w:lang w:eastAsia="ru-RU"/>
              </w:rPr>
            </w:pPr>
            <w:proofErr w:type="spellStart"/>
            <w:r w:rsidRPr="00F2649F">
              <w:rPr>
                <w:rFonts w:ascii="Times New Roman" w:eastAsia="Times New Roman" w:hAnsi="Times New Roman" w:cs="Times New Roman"/>
                <w:color w:val="000000"/>
                <w:kern w:val="0"/>
                <w:sz w:val="24"/>
                <w:szCs w:val="24"/>
                <w:lang w:eastAsia="ru-RU"/>
              </w:rPr>
              <w:t>Пациенттер</w:t>
            </w:r>
            <w:proofErr w:type="spellEnd"/>
            <w:r w:rsidRPr="00F2649F">
              <w:rPr>
                <w:rFonts w:ascii="Times New Roman" w:eastAsia="Times New Roman" w:hAnsi="Times New Roman" w:cs="Times New Roman"/>
                <w:color w:val="000000"/>
                <w:kern w:val="0"/>
                <w:sz w:val="24"/>
                <w:szCs w:val="24"/>
                <w:lang w:eastAsia="ru-RU"/>
              </w:rPr>
              <w:t xml:space="preserve"> мен медицина </w:t>
            </w:r>
            <w:proofErr w:type="spellStart"/>
            <w:r w:rsidRPr="00F2649F">
              <w:rPr>
                <w:rFonts w:ascii="Times New Roman" w:eastAsia="Times New Roman" w:hAnsi="Times New Roman" w:cs="Times New Roman"/>
                <w:color w:val="000000"/>
                <w:kern w:val="0"/>
                <w:sz w:val="24"/>
                <w:szCs w:val="24"/>
                <w:lang w:eastAsia="ru-RU"/>
              </w:rPr>
              <w:t>қызметкерлеріне</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қатысты</w:t>
            </w:r>
            <w:proofErr w:type="spellEnd"/>
            <w:r w:rsidRPr="00F2649F">
              <w:rPr>
                <w:rFonts w:ascii="Times New Roman" w:eastAsia="Times New Roman" w:hAnsi="Times New Roman" w:cs="Times New Roman"/>
                <w:color w:val="000000"/>
                <w:kern w:val="0"/>
                <w:sz w:val="24"/>
                <w:szCs w:val="24"/>
                <w:lang w:eastAsia="ru-RU"/>
              </w:rPr>
              <w:t xml:space="preserve"> этика мен </w:t>
            </w:r>
            <w:proofErr w:type="spellStart"/>
            <w:r w:rsidRPr="00F2649F">
              <w:rPr>
                <w:rFonts w:ascii="Times New Roman" w:eastAsia="Times New Roman" w:hAnsi="Times New Roman" w:cs="Times New Roman"/>
                <w:color w:val="000000"/>
                <w:kern w:val="0"/>
                <w:sz w:val="24"/>
                <w:szCs w:val="24"/>
                <w:lang w:eastAsia="ru-RU"/>
              </w:rPr>
              <w:t>деонтологияны</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сақтау</w:t>
            </w:r>
            <w:proofErr w:type="spellEnd"/>
          </w:p>
          <w:p w14:paraId="5FAE452D" w14:textId="1A54A3C1" w:rsidR="00A75035" w:rsidRPr="00F2649F" w:rsidRDefault="00A75035" w:rsidP="00A75035">
            <w:pPr>
              <w:tabs>
                <w:tab w:val="left" w:pos="993"/>
                <w:tab w:val="left" w:pos="1134"/>
              </w:tabs>
              <w:jc w:val="both"/>
              <w:rPr>
                <w:rFonts w:ascii="Times New Roman" w:hAnsi="Times New Roman" w:cs="Times New Roman"/>
                <w:color w:val="000000"/>
                <w:sz w:val="24"/>
                <w:szCs w:val="24"/>
              </w:rPr>
            </w:pPr>
            <w:r w:rsidRPr="00F2649F">
              <w:rPr>
                <w:rFonts w:ascii="Times New Roman" w:hAnsi="Times New Roman" w:cs="Times New Roman"/>
                <w:color w:val="000000"/>
                <w:sz w:val="24"/>
                <w:szCs w:val="24"/>
                <w:lang w:val="kk-KZ"/>
              </w:rPr>
              <w:t>Субординацияны сақтау</w:t>
            </w:r>
            <w:r w:rsidRPr="00F2649F">
              <w:rPr>
                <w:rFonts w:ascii="Times New Roman" w:hAnsi="Times New Roman" w:cs="Times New Roman"/>
                <w:color w:val="000000"/>
                <w:sz w:val="24"/>
                <w:szCs w:val="24"/>
              </w:rPr>
              <w:t>.</w:t>
            </w:r>
          </w:p>
          <w:p w14:paraId="354B77D6" w14:textId="5D049CDB" w:rsidR="00A75035" w:rsidRPr="00F2649F" w:rsidRDefault="00A75035" w:rsidP="00A75035">
            <w:pPr>
              <w:pStyle w:val="a9"/>
              <w:spacing w:before="0" w:beforeAutospacing="0" w:after="0" w:afterAutospacing="0"/>
              <w:jc w:val="both"/>
            </w:pPr>
            <w:r w:rsidRPr="00F2649F">
              <w:rPr>
                <w:b/>
                <w:bCs/>
                <w:color w:val="000000"/>
              </w:rPr>
              <w:t xml:space="preserve">7. </w:t>
            </w:r>
            <w:r w:rsidRPr="00F2649F">
              <w:rPr>
                <w:b/>
                <w:bCs/>
                <w:color w:val="000000"/>
                <w:lang w:val="kk-KZ"/>
              </w:rPr>
              <w:t>Өзін жоғары бағалау</w:t>
            </w:r>
            <w:r w:rsidRPr="00F2649F">
              <w:rPr>
                <w:b/>
                <w:bCs/>
                <w:color w:val="000000"/>
              </w:rPr>
              <w:t>:</w:t>
            </w:r>
          </w:p>
          <w:p w14:paraId="2DFFC1DD" w14:textId="77777777" w:rsidR="00A75035" w:rsidRPr="00F2649F" w:rsidRDefault="00A75035" w:rsidP="00A75035">
            <w:pPr>
              <w:pStyle w:val="a9"/>
              <w:spacing w:before="0" w:beforeAutospacing="0" w:after="0" w:afterAutospacing="0"/>
              <w:jc w:val="both"/>
              <w:rPr>
                <w:color w:val="000000"/>
              </w:rPr>
            </w:pPr>
            <w:proofErr w:type="spellStart"/>
            <w:r w:rsidRPr="00F2649F">
              <w:rPr>
                <w:color w:val="000000"/>
              </w:rPr>
              <w:t>Мысалы</w:t>
            </w:r>
            <w:proofErr w:type="spellEnd"/>
            <w:r w:rsidRPr="00F2649F">
              <w:rPr>
                <w:color w:val="000000"/>
              </w:rPr>
              <w:t xml:space="preserve">, </w:t>
            </w:r>
            <w:proofErr w:type="spellStart"/>
            <w:r w:rsidRPr="00F2649F">
              <w:rPr>
                <w:color w:val="000000"/>
              </w:rPr>
              <w:t>басқаларды</w:t>
            </w:r>
            <w:proofErr w:type="spellEnd"/>
            <w:r w:rsidRPr="00F2649F">
              <w:rPr>
                <w:color w:val="000000"/>
              </w:rPr>
              <w:t xml:space="preserve"> </w:t>
            </w:r>
            <w:proofErr w:type="spellStart"/>
            <w:r w:rsidRPr="00F2649F">
              <w:rPr>
                <w:color w:val="000000"/>
              </w:rPr>
              <w:t>қорғамай</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сөгіспей</w:t>
            </w:r>
            <w:proofErr w:type="spellEnd"/>
            <w:r w:rsidRPr="00F2649F">
              <w:rPr>
                <w:color w:val="000000"/>
              </w:rPr>
              <w:t xml:space="preserve">, </w:t>
            </w:r>
            <w:proofErr w:type="spellStart"/>
            <w:r w:rsidRPr="00F2649F">
              <w:rPr>
                <w:color w:val="000000"/>
              </w:rPr>
              <w:t>өз</w:t>
            </w:r>
            <w:proofErr w:type="spellEnd"/>
            <w:r w:rsidRPr="00F2649F">
              <w:rPr>
                <w:color w:val="000000"/>
              </w:rPr>
              <w:t xml:space="preserve"> </w:t>
            </w:r>
            <w:proofErr w:type="spellStart"/>
            <w:r w:rsidRPr="00F2649F">
              <w:rPr>
                <w:color w:val="000000"/>
              </w:rPr>
              <w:t>білімінің</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қабілеттерінің</w:t>
            </w:r>
            <w:proofErr w:type="spellEnd"/>
            <w:r w:rsidRPr="00F2649F">
              <w:rPr>
                <w:color w:val="000000"/>
              </w:rPr>
              <w:t xml:space="preserve"> </w:t>
            </w:r>
            <w:proofErr w:type="spellStart"/>
            <w:r w:rsidRPr="00F2649F">
              <w:rPr>
                <w:color w:val="000000"/>
              </w:rPr>
              <w:t>шектеулерін</w:t>
            </w:r>
            <w:proofErr w:type="spellEnd"/>
            <w:r w:rsidRPr="00F2649F">
              <w:rPr>
                <w:color w:val="000000"/>
              </w:rPr>
              <w:t xml:space="preserve"> </w:t>
            </w:r>
            <w:proofErr w:type="spellStart"/>
            <w:r w:rsidRPr="00F2649F">
              <w:rPr>
                <w:color w:val="000000"/>
              </w:rPr>
              <w:t>мойындайды</w:t>
            </w:r>
            <w:proofErr w:type="spellEnd"/>
            <w:r w:rsidRPr="00F2649F">
              <w:rPr>
                <w:color w:val="000000"/>
              </w:rPr>
              <w:t>.</w:t>
            </w:r>
          </w:p>
          <w:p w14:paraId="32106BE7" w14:textId="35BD3F7D" w:rsidR="00A75035" w:rsidRPr="00F2649F" w:rsidRDefault="00A75035" w:rsidP="00A75035">
            <w:pPr>
              <w:pStyle w:val="a9"/>
              <w:spacing w:before="0" w:beforeAutospacing="0" w:after="0" w:afterAutospacing="0"/>
              <w:jc w:val="both"/>
            </w:pPr>
            <w:r w:rsidRPr="00F2649F">
              <w:rPr>
                <w:b/>
                <w:bCs/>
                <w:color w:val="000000"/>
              </w:rPr>
              <w:t xml:space="preserve">8. Сын </w:t>
            </w:r>
            <w:proofErr w:type="spellStart"/>
            <w:r w:rsidRPr="00F2649F">
              <w:rPr>
                <w:b/>
                <w:bCs/>
                <w:color w:val="000000"/>
              </w:rPr>
              <w:t>тұрғысынан</w:t>
            </w:r>
            <w:proofErr w:type="spellEnd"/>
            <w:r w:rsidRPr="00F2649F">
              <w:rPr>
                <w:b/>
                <w:bCs/>
                <w:color w:val="000000"/>
              </w:rPr>
              <w:t xml:space="preserve"> </w:t>
            </w:r>
            <w:proofErr w:type="spellStart"/>
            <w:r w:rsidRPr="00F2649F">
              <w:rPr>
                <w:b/>
                <w:bCs/>
                <w:color w:val="000000"/>
              </w:rPr>
              <w:t>ойлауы</w:t>
            </w:r>
            <w:proofErr w:type="spellEnd"/>
            <w:r w:rsidRPr="00F2649F">
              <w:rPr>
                <w:b/>
                <w:bCs/>
                <w:color w:val="000000"/>
              </w:rPr>
              <w:t xml:space="preserve"> </w:t>
            </w:r>
            <w:proofErr w:type="spellStart"/>
            <w:r w:rsidRPr="00F2649F">
              <w:rPr>
                <w:b/>
                <w:bCs/>
                <w:color w:val="000000"/>
              </w:rPr>
              <w:t>жоғары</w:t>
            </w:r>
            <w:proofErr w:type="spellEnd"/>
            <w:r w:rsidRPr="00F2649F">
              <w:rPr>
                <w:b/>
                <w:bCs/>
                <w:color w:val="000000"/>
              </w:rPr>
              <w:t xml:space="preserve"> </w:t>
            </w:r>
            <w:proofErr w:type="spellStart"/>
            <w:r w:rsidRPr="00F2649F">
              <w:rPr>
                <w:b/>
                <w:bCs/>
                <w:color w:val="000000"/>
              </w:rPr>
              <w:t>дамыған</w:t>
            </w:r>
            <w:proofErr w:type="spellEnd"/>
            <w:r w:rsidRPr="00F2649F">
              <w:rPr>
                <w:b/>
                <w:bCs/>
                <w:color w:val="000000"/>
              </w:rPr>
              <w:t>:</w:t>
            </w:r>
          </w:p>
          <w:p w14:paraId="0A9087F1" w14:textId="77777777" w:rsidR="00A75035" w:rsidRPr="00F2649F" w:rsidRDefault="00A75035" w:rsidP="00A75035">
            <w:pPr>
              <w:pStyle w:val="a9"/>
              <w:spacing w:before="0" w:beforeAutospacing="0" w:after="0" w:afterAutospacing="0"/>
              <w:jc w:val="both"/>
              <w:rPr>
                <w:color w:val="000000"/>
              </w:rPr>
            </w:pPr>
            <w:proofErr w:type="spellStart"/>
            <w:r w:rsidRPr="00F2649F">
              <w:rPr>
                <w:color w:val="000000"/>
              </w:rPr>
              <w:t>Мысалы</w:t>
            </w:r>
            <w:proofErr w:type="spellEnd"/>
            <w:r w:rsidRPr="00F2649F">
              <w:rPr>
                <w:color w:val="000000"/>
              </w:rPr>
              <w:t xml:space="preserve">, гипотеза </w:t>
            </w:r>
            <w:proofErr w:type="spellStart"/>
            <w:r w:rsidRPr="00F2649F">
              <w:rPr>
                <w:color w:val="000000"/>
              </w:rPr>
              <w:t>құру</w:t>
            </w:r>
            <w:proofErr w:type="spellEnd"/>
            <w:r w:rsidRPr="00F2649F">
              <w:rPr>
                <w:color w:val="000000"/>
              </w:rPr>
              <w:t xml:space="preserve">, </w:t>
            </w:r>
            <w:proofErr w:type="spellStart"/>
            <w:r w:rsidRPr="00F2649F">
              <w:rPr>
                <w:color w:val="000000"/>
              </w:rPr>
              <w:t>білімді</w:t>
            </w:r>
            <w:proofErr w:type="spellEnd"/>
            <w:r w:rsidRPr="00F2649F">
              <w:rPr>
                <w:color w:val="000000"/>
              </w:rPr>
              <w:t xml:space="preserve"> </w:t>
            </w:r>
            <w:proofErr w:type="spellStart"/>
            <w:r w:rsidRPr="00F2649F">
              <w:rPr>
                <w:color w:val="000000"/>
              </w:rPr>
              <w:t>мысалдарға</w:t>
            </w:r>
            <w:proofErr w:type="spellEnd"/>
            <w:r w:rsidRPr="00F2649F">
              <w:rPr>
                <w:color w:val="000000"/>
              </w:rPr>
              <w:t xml:space="preserve"> </w:t>
            </w:r>
            <w:proofErr w:type="spellStart"/>
            <w:r w:rsidRPr="00F2649F">
              <w:rPr>
                <w:color w:val="000000"/>
              </w:rPr>
              <w:t>қолдану</w:t>
            </w:r>
            <w:proofErr w:type="spellEnd"/>
            <w:r w:rsidRPr="00F2649F">
              <w:rPr>
                <w:color w:val="000000"/>
              </w:rPr>
              <w:t xml:space="preserve">, </w:t>
            </w:r>
            <w:proofErr w:type="spellStart"/>
            <w:r w:rsidRPr="00F2649F">
              <w:rPr>
                <w:color w:val="000000"/>
              </w:rPr>
              <w:t>ақпаратты</w:t>
            </w:r>
            <w:proofErr w:type="spellEnd"/>
            <w:r w:rsidRPr="00F2649F">
              <w:rPr>
                <w:color w:val="000000"/>
              </w:rPr>
              <w:t xml:space="preserve"> </w:t>
            </w:r>
            <w:proofErr w:type="spellStart"/>
            <w:r w:rsidRPr="00F2649F">
              <w:rPr>
                <w:color w:val="000000"/>
              </w:rPr>
              <w:t>сыни</w:t>
            </w:r>
            <w:proofErr w:type="spellEnd"/>
            <w:r w:rsidRPr="00F2649F">
              <w:rPr>
                <w:color w:val="000000"/>
              </w:rPr>
              <w:t xml:space="preserve"> </w:t>
            </w:r>
            <w:proofErr w:type="spellStart"/>
            <w:r w:rsidRPr="00F2649F">
              <w:rPr>
                <w:color w:val="000000"/>
              </w:rPr>
              <w:t>тұрғыдан</w:t>
            </w:r>
            <w:proofErr w:type="spellEnd"/>
            <w:r w:rsidRPr="00F2649F">
              <w:rPr>
                <w:color w:val="000000"/>
              </w:rPr>
              <w:t xml:space="preserve"> </w:t>
            </w:r>
            <w:proofErr w:type="spellStart"/>
            <w:r w:rsidRPr="00F2649F">
              <w:rPr>
                <w:color w:val="000000"/>
              </w:rPr>
              <w:t>бағалау</w:t>
            </w:r>
            <w:proofErr w:type="spellEnd"/>
            <w:r w:rsidRPr="00F2649F">
              <w:rPr>
                <w:color w:val="000000"/>
              </w:rPr>
              <w:t xml:space="preserve">, </w:t>
            </w:r>
            <w:proofErr w:type="spellStart"/>
            <w:r w:rsidRPr="00F2649F">
              <w:rPr>
                <w:color w:val="000000"/>
              </w:rPr>
              <w:t>дауыстап</w:t>
            </w:r>
            <w:proofErr w:type="spellEnd"/>
            <w:r w:rsidRPr="00F2649F">
              <w:rPr>
                <w:color w:val="000000"/>
              </w:rPr>
              <w:t xml:space="preserve"> </w:t>
            </w:r>
            <w:proofErr w:type="spellStart"/>
            <w:r w:rsidRPr="00F2649F">
              <w:rPr>
                <w:color w:val="000000"/>
              </w:rPr>
              <w:t>қорытынды</w:t>
            </w:r>
            <w:proofErr w:type="spellEnd"/>
            <w:r w:rsidRPr="00F2649F">
              <w:rPr>
                <w:color w:val="000000"/>
              </w:rPr>
              <w:t xml:space="preserve"> </w:t>
            </w:r>
            <w:proofErr w:type="spellStart"/>
            <w:r w:rsidRPr="00F2649F">
              <w:rPr>
                <w:color w:val="000000"/>
              </w:rPr>
              <w:t>жасау</w:t>
            </w:r>
            <w:proofErr w:type="spellEnd"/>
            <w:r w:rsidRPr="00F2649F">
              <w:rPr>
                <w:color w:val="000000"/>
              </w:rPr>
              <w:t xml:space="preserve">, </w:t>
            </w:r>
            <w:proofErr w:type="spellStart"/>
            <w:r w:rsidRPr="00F2649F">
              <w:rPr>
                <w:color w:val="000000"/>
              </w:rPr>
              <w:t>ойлау</w:t>
            </w:r>
            <w:proofErr w:type="spellEnd"/>
            <w:r w:rsidRPr="00F2649F">
              <w:rPr>
                <w:color w:val="000000"/>
              </w:rPr>
              <w:t xml:space="preserve"> </w:t>
            </w:r>
            <w:proofErr w:type="spellStart"/>
            <w:r w:rsidRPr="00F2649F">
              <w:rPr>
                <w:color w:val="000000"/>
              </w:rPr>
              <w:t>процесін</w:t>
            </w:r>
            <w:proofErr w:type="spellEnd"/>
            <w:r w:rsidRPr="00F2649F">
              <w:rPr>
                <w:color w:val="000000"/>
              </w:rPr>
              <w:t xml:space="preserve"> </w:t>
            </w:r>
            <w:proofErr w:type="spellStart"/>
            <w:r w:rsidRPr="00F2649F">
              <w:rPr>
                <w:color w:val="000000"/>
              </w:rPr>
              <w:t>түсіндіру</w:t>
            </w:r>
            <w:proofErr w:type="spellEnd"/>
            <w:r w:rsidRPr="00F2649F">
              <w:rPr>
                <w:color w:val="000000"/>
              </w:rPr>
              <w:t xml:space="preserve"> </w:t>
            </w:r>
            <w:proofErr w:type="spellStart"/>
            <w:r w:rsidRPr="00F2649F">
              <w:rPr>
                <w:color w:val="000000"/>
              </w:rPr>
              <w:t>сияқты</w:t>
            </w:r>
            <w:proofErr w:type="spellEnd"/>
            <w:r w:rsidRPr="00F2649F">
              <w:rPr>
                <w:color w:val="000000"/>
              </w:rPr>
              <w:t xml:space="preserve"> </w:t>
            </w:r>
            <w:proofErr w:type="spellStart"/>
            <w:r w:rsidRPr="00F2649F">
              <w:rPr>
                <w:color w:val="000000"/>
              </w:rPr>
              <w:t>негізгі</w:t>
            </w:r>
            <w:proofErr w:type="spellEnd"/>
            <w:r w:rsidRPr="00F2649F">
              <w:rPr>
                <w:color w:val="000000"/>
              </w:rPr>
              <w:t xml:space="preserve"> </w:t>
            </w:r>
            <w:proofErr w:type="spellStart"/>
            <w:r w:rsidRPr="00F2649F">
              <w:rPr>
                <w:color w:val="000000"/>
              </w:rPr>
              <w:t>тапсырмаларды</w:t>
            </w:r>
            <w:proofErr w:type="spellEnd"/>
            <w:r w:rsidRPr="00F2649F">
              <w:rPr>
                <w:color w:val="000000"/>
              </w:rPr>
              <w:t xml:space="preserve"> </w:t>
            </w:r>
            <w:proofErr w:type="spellStart"/>
            <w:r w:rsidRPr="00F2649F">
              <w:rPr>
                <w:color w:val="000000"/>
              </w:rPr>
              <w:t>орындау</w:t>
            </w:r>
            <w:proofErr w:type="spellEnd"/>
            <w:r w:rsidRPr="00F2649F">
              <w:rPr>
                <w:color w:val="000000"/>
              </w:rPr>
              <w:t xml:space="preserve"> </w:t>
            </w:r>
            <w:proofErr w:type="spellStart"/>
            <w:r w:rsidRPr="00F2649F">
              <w:rPr>
                <w:color w:val="000000"/>
              </w:rPr>
              <w:t>шеберлігін</w:t>
            </w:r>
            <w:proofErr w:type="spellEnd"/>
            <w:r w:rsidRPr="00F2649F">
              <w:rPr>
                <w:color w:val="000000"/>
              </w:rPr>
              <w:t xml:space="preserve"> </w:t>
            </w:r>
            <w:proofErr w:type="spellStart"/>
            <w:r w:rsidRPr="00F2649F">
              <w:rPr>
                <w:color w:val="000000"/>
              </w:rPr>
              <w:t>лайықты</w:t>
            </w:r>
            <w:proofErr w:type="spellEnd"/>
            <w:r w:rsidRPr="00F2649F">
              <w:rPr>
                <w:color w:val="000000"/>
              </w:rPr>
              <w:t xml:space="preserve"> </w:t>
            </w:r>
            <w:proofErr w:type="spellStart"/>
            <w:r w:rsidRPr="00F2649F">
              <w:rPr>
                <w:color w:val="000000"/>
              </w:rPr>
              <w:t>түрде</w:t>
            </w:r>
            <w:proofErr w:type="spellEnd"/>
            <w:r w:rsidRPr="00F2649F">
              <w:rPr>
                <w:color w:val="000000"/>
              </w:rPr>
              <w:t xml:space="preserve"> </w:t>
            </w:r>
            <w:proofErr w:type="spellStart"/>
            <w:r w:rsidRPr="00F2649F">
              <w:rPr>
                <w:color w:val="000000"/>
              </w:rPr>
              <w:t>көрсетеді</w:t>
            </w:r>
            <w:proofErr w:type="spellEnd"/>
            <w:r w:rsidRPr="00F2649F">
              <w:rPr>
                <w:color w:val="000000"/>
              </w:rPr>
              <w:t>.</w:t>
            </w:r>
          </w:p>
          <w:p w14:paraId="32A85BA5" w14:textId="01A725B8" w:rsidR="00A75035" w:rsidRPr="00F2649F" w:rsidRDefault="00A75035" w:rsidP="00A75035">
            <w:pPr>
              <w:pStyle w:val="a9"/>
              <w:spacing w:before="0" w:beforeAutospacing="0" w:after="0" w:afterAutospacing="0"/>
              <w:jc w:val="both"/>
              <w:rPr>
                <w:b/>
                <w:bCs/>
              </w:rPr>
            </w:pPr>
            <w:r w:rsidRPr="00F2649F">
              <w:rPr>
                <w:b/>
                <w:bCs/>
                <w:color w:val="000000"/>
              </w:rPr>
              <w:t xml:space="preserve">9. </w:t>
            </w:r>
            <w:proofErr w:type="spellStart"/>
            <w:r w:rsidRPr="00F2649F">
              <w:rPr>
                <w:b/>
                <w:bCs/>
                <w:color w:val="000000"/>
              </w:rPr>
              <w:t>Оқу</w:t>
            </w:r>
            <w:proofErr w:type="spellEnd"/>
            <w:r w:rsidRPr="00F2649F">
              <w:rPr>
                <w:b/>
                <w:bCs/>
                <w:color w:val="000000"/>
              </w:rPr>
              <w:t xml:space="preserve"> </w:t>
            </w:r>
            <w:proofErr w:type="spellStart"/>
            <w:r w:rsidRPr="00F2649F">
              <w:rPr>
                <w:b/>
                <w:bCs/>
                <w:color w:val="000000"/>
              </w:rPr>
              <w:t>тәртібінің</w:t>
            </w:r>
            <w:proofErr w:type="spellEnd"/>
            <w:r w:rsidRPr="00F2649F">
              <w:rPr>
                <w:b/>
                <w:bCs/>
                <w:color w:val="000000"/>
              </w:rPr>
              <w:t xml:space="preserve"> </w:t>
            </w:r>
            <w:proofErr w:type="spellStart"/>
            <w:r w:rsidRPr="00F2649F">
              <w:rPr>
                <w:b/>
                <w:bCs/>
                <w:color w:val="000000"/>
              </w:rPr>
              <w:t>ережелерін</w:t>
            </w:r>
            <w:proofErr w:type="spellEnd"/>
            <w:r w:rsidRPr="00F2649F">
              <w:rPr>
                <w:b/>
                <w:bCs/>
                <w:color w:val="000000"/>
              </w:rPr>
              <w:t xml:space="preserve"> </w:t>
            </w:r>
            <w:proofErr w:type="spellStart"/>
            <w:r w:rsidRPr="00F2649F">
              <w:rPr>
                <w:b/>
                <w:bCs/>
                <w:color w:val="000000"/>
              </w:rPr>
              <w:t>түсіністікпен</w:t>
            </w:r>
            <w:proofErr w:type="spellEnd"/>
            <w:r w:rsidRPr="00F2649F">
              <w:rPr>
                <w:b/>
                <w:bCs/>
                <w:color w:val="000000"/>
              </w:rPr>
              <w:t xml:space="preserve"> </w:t>
            </w:r>
            <w:proofErr w:type="spellStart"/>
            <w:r w:rsidRPr="00F2649F">
              <w:rPr>
                <w:b/>
                <w:bCs/>
                <w:color w:val="000000"/>
              </w:rPr>
              <w:t>толығымен</w:t>
            </w:r>
            <w:proofErr w:type="spellEnd"/>
            <w:r w:rsidRPr="00F2649F">
              <w:rPr>
                <w:b/>
                <w:bCs/>
                <w:color w:val="000000"/>
              </w:rPr>
              <w:t xml:space="preserve"> </w:t>
            </w:r>
            <w:proofErr w:type="spellStart"/>
            <w:r w:rsidRPr="00F2649F">
              <w:rPr>
                <w:b/>
                <w:bCs/>
                <w:color w:val="000000"/>
              </w:rPr>
              <w:t>сақтайды</w:t>
            </w:r>
            <w:proofErr w:type="spellEnd"/>
            <w:r w:rsidRPr="00F2649F">
              <w:rPr>
                <w:b/>
                <w:bCs/>
                <w:color w:val="000000"/>
              </w:rPr>
              <w:t xml:space="preserve">, </w:t>
            </w:r>
            <w:proofErr w:type="spellStart"/>
            <w:r w:rsidRPr="00F2649F">
              <w:rPr>
                <w:b/>
                <w:bCs/>
                <w:color w:val="000000"/>
              </w:rPr>
              <w:t>тиімділікті</w:t>
            </w:r>
            <w:proofErr w:type="spellEnd"/>
            <w:r w:rsidRPr="00F2649F">
              <w:rPr>
                <w:b/>
                <w:bCs/>
                <w:color w:val="000000"/>
              </w:rPr>
              <w:t xml:space="preserve"> </w:t>
            </w:r>
            <w:proofErr w:type="spellStart"/>
            <w:r w:rsidRPr="00F2649F">
              <w:rPr>
                <w:b/>
                <w:bCs/>
                <w:color w:val="000000"/>
              </w:rPr>
              <w:t>арттыру</w:t>
            </w:r>
            <w:proofErr w:type="spellEnd"/>
            <w:r w:rsidRPr="00F2649F">
              <w:rPr>
                <w:b/>
                <w:bCs/>
                <w:color w:val="000000"/>
              </w:rPr>
              <w:t xml:space="preserve"> </w:t>
            </w:r>
            <w:proofErr w:type="spellStart"/>
            <w:r w:rsidRPr="00F2649F">
              <w:rPr>
                <w:b/>
                <w:bCs/>
                <w:color w:val="000000"/>
              </w:rPr>
              <w:t>мақсатында</w:t>
            </w:r>
            <w:proofErr w:type="spellEnd"/>
            <w:r w:rsidRPr="00F2649F">
              <w:rPr>
                <w:b/>
                <w:bCs/>
                <w:color w:val="000000"/>
              </w:rPr>
              <w:t xml:space="preserve"> </w:t>
            </w:r>
            <w:proofErr w:type="spellStart"/>
            <w:r w:rsidRPr="00F2649F">
              <w:rPr>
                <w:b/>
                <w:bCs/>
                <w:color w:val="000000"/>
              </w:rPr>
              <w:t>жақсартуларды</w:t>
            </w:r>
            <w:proofErr w:type="spellEnd"/>
            <w:r w:rsidRPr="00F2649F">
              <w:rPr>
                <w:b/>
                <w:bCs/>
                <w:color w:val="000000"/>
              </w:rPr>
              <w:t xml:space="preserve"> </w:t>
            </w:r>
            <w:proofErr w:type="spellStart"/>
            <w:r w:rsidRPr="00F2649F">
              <w:rPr>
                <w:b/>
                <w:bCs/>
                <w:color w:val="000000"/>
              </w:rPr>
              <w:t>ұсынады</w:t>
            </w:r>
            <w:proofErr w:type="spellEnd"/>
            <w:r w:rsidRPr="00F2649F">
              <w:rPr>
                <w:b/>
                <w:bCs/>
                <w:color w:val="000000"/>
              </w:rPr>
              <w:t>.</w:t>
            </w:r>
          </w:p>
          <w:p w14:paraId="46F7610E" w14:textId="77777777" w:rsidR="00A75035" w:rsidRPr="00F2649F" w:rsidRDefault="00A75035" w:rsidP="00A75035">
            <w:pPr>
              <w:pStyle w:val="a9"/>
              <w:spacing w:before="0" w:beforeAutospacing="0" w:after="0" w:afterAutospacing="0"/>
              <w:jc w:val="both"/>
              <w:rPr>
                <w:color w:val="000000"/>
              </w:rPr>
            </w:pPr>
            <w:proofErr w:type="spellStart"/>
            <w:r w:rsidRPr="00F2649F">
              <w:rPr>
                <w:color w:val="000000"/>
              </w:rPr>
              <w:t>Қарым-қатынас</w:t>
            </w:r>
            <w:proofErr w:type="spellEnd"/>
            <w:r w:rsidRPr="00F2649F">
              <w:rPr>
                <w:color w:val="000000"/>
              </w:rPr>
              <w:t xml:space="preserve"> </w:t>
            </w:r>
            <w:proofErr w:type="spellStart"/>
            <w:r w:rsidRPr="00F2649F">
              <w:rPr>
                <w:color w:val="000000"/>
              </w:rPr>
              <w:t>этикасын</w:t>
            </w:r>
            <w:proofErr w:type="spellEnd"/>
            <w:r w:rsidRPr="00F2649F">
              <w:rPr>
                <w:color w:val="000000"/>
              </w:rPr>
              <w:t xml:space="preserve"> </w:t>
            </w:r>
            <w:proofErr w:type="spellStart"/>
            <w:r w:rsidRPr="00F2649F">
              <w:rPr>
                <w:color w:val="000000"/>
              </w:rPr>
              <w:t>сақтайды</w:t>
            </w:r>
            <w:proofErr w:type="spellEnd"/>
            <w:r w:rsidRPr="00F2649F">
              <w:rPr>
                <w:color w:val="000000"/>
              </w:rPr>
              <w:t xml:space="preserve"> – </w:t>
            </w:r>
            <w:proofErr w:type="spellStart"/>
            <w:r w:rsidRPr="00F2649F">
              <w:rPr>
                <w:color w:val="000000"/>
              </w:rPr>
              <w:t>ауызша</w:t>
            </w:r>
            <w:proofErr w:type="spellEnd"/>
            <w:r w:rsidRPr="00F2649F">
              <w:rPr>
                <w:color w:val="000000"/>
              </w:rPr>
              <w:t xml:space="preserve"> да, </w:t>
            </w:r>
            <w:proofErr w:type="spellStart"/>
            <w:r w:rsidRPr="00F2649F">
              <w:rPr>
                <w:color w:val="000000"/>
              </w:rPr>
              <w:t>жазбаша</w:t>
            </w:r>
            <w:proofErr w:type="spellEnd"/>
            <w:r w:rsidRPr="00F2649F">
              <w:rPr>
                <w:color w:val="000000"/>
              </w:rPr>
              <w:t xml:space="preserve"> да (</w:t>
            </w:r>
            <w:proofErr w:type="spellStart"/>
            <w:r w:rsidRPr="00F2649F">
              <w:rPr>
                <w:color w:val="000000"/>
              </w:rPr>
              <w:t>чаттарда</w:t>
            </w:r>
            <w:proofErr w:type="spellEnd"/>
            <w:r w:rsidRPr="00F2649F">
              <w:rPr>
                <w:color w:val="000000"/>
              </w:rPr>
              <w:t xml:space="preserve"> </w:t>
            </w:r>
            <w:proofErr w:type="spellStart"/>
            <w:r w:rsidRPr="00F2649F">
              <w:rPr>
                <w:color w:val="000000"/>
              </w:rPr>
              <w:t>және</w:t>
            </w:r>
            <w:proofErr w:type="spellEnd"/>
            <w:r w:rsidRPr="00F2649F">
              <w:rPr>
                <w:color w:val="000000"/>
              </w:rPr>
              <w:t xml:space="preserve"> </w:t>
            </w:r>
            <w:proofErr w:type="spellStart"/>
            <w:r w:rsidRPr="00F2649F">
              <w:rPr>
                <w:color w:val="000000"/>
              </w:rPr>
              <w:t>үндеулерде</w:t>
            </w:r>
            <w:proofErr w:type="spellEnd"/>
            <w:r w:rsidRPr="00F2649F">
              <w:rPr>
                <w:color w:val="000000"/>
              </w:rPr>
              <w:t>)</w:t>
            </w:r>
          </w:p>
          <w:p w14:paraId="31429028" w14:textId="69E88123" w:rsidR="00A75035" w:rsidRPr="00F2649F" w:rsidRDefault="00A75035" w:rsidP="00A75035">
            <w:pPr>
              <w:pStyle w:val="a9"/>
              <w:spacing w:before="0" w:beforeAutospacing="0" w:after="0" w:afterAutospacing="0"/>
              <w:jc w:val="both"/>
              <w:rPr>
                <w:b/>
                <w:bCs/>
                <w:color w:val="000000"/>
                <w:lang w:val="kk-KZ"/>
              </w:rPr>
            </w:pPr>
            <w:r w:rsidRPr="00F2649F">
              <w:rPr>
                <w:b/>
                <w:bCs/>
                <w:color w:val="000000"/>
              </w:rPr>
              <w:t>10.</w:t>
            </w:r>
            <w:r w:rsidRPr="00F2649F">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A75035" w:rsidRPr="00F2649F" w:rsidRDefault="00A75035" w:rsidP="00A75035">
            <w:pPr>
              <w:pStyle w:val="a9"/>
              <w:spacing w:before="0" w:beforeAutospacing="0" w:after="0" w:afterAutospacing="0"/>
              <w:ind w:left="567"/>
              <w:jc w:val="both"/>
              <w:rPr>
                <w:highlight w:val="yellow"/>
                <w:lang w:val="kk-KZ"/>
              </w:rPr>
            </w:pPr>
            <w:r w:rsidRPr="00F2649F">
              <w:rPr>
                <w:color w:val="000000"/>
                <w:lang w:val="kk-KZ"/>
              </w:rPr>
              <w:t>Медициналық этика және PRIMUM NON NOCER принциптерін қатаң сақтайды</w:t>
            </w:r>
          </w:p>
        </w:tc>
      </w:tr>
      <w:tr w:rsidR="00A75035" w:rsidRPr="00F2649F" w14:paraId="3BE3596F" w14:textId="77777777" w:rsidTr="003965BD">
        <w:trPr>
          <w:gridAfter w:val="3"/>
          <w:wAfter w:w="144" w:type="dxa"/>
        </w:trPr>
        <w:tc>
          <w:tcPr>
            <w:tcW w:w="1387" w:type="dxa"/>
            <w:gridSpan w:val="2"/>
            <w:shd w:val="clear" w:color="auto" w:fill="DEEAF6" w:themeFill="accent5" w:themeFillTint="33"/>
          </w:tcPr>
          <w:p w14:paraId="77C4E627" w14:textId="7B55A4E0"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15.</w:t>
            </w:r>
          </w:p>
        </w:tc>
        <w:tc>
          <w:tcPr>
            <w:tcW w:w="13212" w:type="dxa"/>
            <w:gridSpan w:val="18"/>
            <w:shd w:val="clear" w:color="auto" w:fill="DEEAF6" w:themeFill="accent5" w:themeFillTint="33"/>
          </w:tcPr>
          <w:p w14:paraId="3D964570" w14:textId="77777777" w:rsidR="00A75035" w:rsidRPr="00F2649F" w:rsidRDefault="00A75035" w:rsidP="00A75035">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Қашықтықтан</w:t>
            </w:r>
            <w:proofErr w:type="spellEnd"/>
            <w:r w:rsidRPr="00F2649F">
              <w:rPr>
                <w:rFonts w:ascii="Times New Roman" w:hAnsi="Times New Roman" w:cs="Times New Roman"/>
                <w:b/>
                <w:bCs/>
                <w:sz w:val="24"/>
                <w:szCs w:val="24"/>
              </w:rPr>
              <w:t xml:space="preserve">/онлайн </w:t>
            </w:r>
            <w:proofErr w:type="spellStart"/>
            <w:r w:rsidRPr="00F2649F">
              <w:rPr>
                <w:rFonts w:ascii="Times New Roman" w:hAnsi="Times New Roman" w:cs="Times New Roman"/>
                <w:b/>
                <w:bCs/>
                <w:sz w:val="24"/>
                <w:szCs w:val="24"/>
              </w:rPr>
              <w:t>оқыту</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тәртіпте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тыйым</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салынады</w:t>
            </w:r>
            <w:proofErr w:type="spellEnd"/>
          </w:p>
          <w:p w14:paraId="57BE5583" w14:textId="48F2A4B1"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w:t>
            </w:r>
            <w:proofErr w:type="spellStart"/>
            <w:r w:rsidRPr="00F2649F">
              <w:rPr>
                <w:rFonts w:ascii="Times New Roman" w:hAnsi="Times New Roman" w:cs="Times New Roman"/>
                <w:bCs/>
                <w:sz w:val="24"/>
                <w:szCs w:val="24"/>
              </w:rPr>
              <w:t>жасыл</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түспен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белгіленген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бөліктерді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өзгертпеңіз</w:t>
            </w:r>
            <w:proofErr w:type="spellEnd"/>
            <w:r w:rsidRPr="00F2649F">
              <w:rPr>
                <w:rFonts w:ascii="Times New Roman" w:hAnsi="Times New Roman" w:cs="Times New Roman"/>
                <w:b/>
                <w:bCs/>
                <w:sz w:val="24"/>
                <w:szCs w:val="24"/>
              </w:rPr>
              <w:t>)</w:t>
            </w:r>
          </w:p>
        </w:tc>
      </w:tr>
      <w:tr w:rsidR="00A75035" w:rsidRPr="009A1810" w14:paraId="4D601E6B" w14:textId="77777777" w:rsidTr="003965BD">
        <w:trPr>
          <w:gridAfter w:val="3"/>
          <w:wAfter w:w="144" w:type="dxa"/>
        </w:trPr>
        <w:tc>
          <w:tcPr>
            <w:tcW w:w="14599" w:type="dxa"/>
            <w:gridSpan w:val="20"/>
            <w:shd w:val="clear" w:color="auto" w:fill="auto"/>
          </w:tcPr>
          <w:p w14:paraId="672D09CC" w14:textId="77777777" w:rsidR="00A75035" w:rsidRPr="00F2649F" w:rsidRDefault="00A75035" w:rsidP="00A75035">
            <w:pPr>
              <w:shd w:val="clear" w:color="auto" w:fill="10A808"/>
              <w:rPr>
                <w:rFonts w:ascii="Times New Roman" w:hAnsi="Times New Roman" w:cs="Times New Roman"/>
                <w:sz w:val="24"/>
                <w:szCs w:val="24"/>
              </w:rPr>
            </w:pPr>
            <w:r w:rsidRPr="00F2649F">
              <w:rPr>
                <w:rFonts w:ascii="Times New Roman" w:hAnsi="Times New Roman" w:cs="Times New Roman"/>
                <w:sz w:val="24"/>
                <w:szCs w:val="24"/>
                <w:highlight w:val="green"/>
                <w:shd w:val="clear" w:color="auto" w:fill="00B050"/>
              </w:rPr>
              <w:lastRenderedPageBreak/>
              <w:t>1</w:t>
            </w:r>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rPr>
              <w:t>Қазақстан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Республикасы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ғылым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министрлігінің</w:t>
            </w:r>
            <w:proofErr w:type="spellEnd"/>
            <w:r w:rsidRPr="00F2649F">
              <w:rPr>
                <w:rFonts w:ascii="Times New Roman" w:hAnsi="Times New Roman" w:cs="Times New Roman"/>
                <w:sz w:val="24"/>
                <w:szCs w:val="24"/>
              </w:rPr>
              <w:t xml:space="preserve"> 2018 </w:t>
            </w:r>
            <w:proofErr w:type="spellStart"/>
            <w:r w:rsidRPr="00F2649F">
              <w:rPr>
                <w:rFonts w:ascii="Times New Roman" w:hAnsi="Times New Roman" w:cs="Times New Roman"/>
                <w:sz w:val="24"/>
                <w:szCs w:val="24"/>
              </w:rPr>
              <w:t>жылғы</w:t>
            </w:r>
            <w:proofErr w:type="spellEnd"/>
            <w:r w:rsidRPr="00F2649F">
              <w:rPr>
                <w:rFonts w:ascii="Times New Roman" w:hAnsi="Times New Roman" w:cs="Times New Roman"/>
                <w:sz w:val="24"/>
                <w:szCs w:val="24"/>
              </w:rPr>
              <w:t xml:space="preserve"> 9 </w:t>
            </w:r>
            <w:proofErr w:type="spellStart"/>
            <w:r w:rsidRPr="00F2649F">
              <w:rPr>
                <w:rFonts w:ascii="Times New Roman" w:hAnsi="Times New Roman" w:cs="Times New Roman"/>
                <w:sz w:val="24"/>
                <w:szCs w:val="24"/>
              </w:rPr>
              <w:t>қазандағы</w:t>
            </w:r>
            <w:proofErr w:type="spellEnd"/>
            <w:r w:rsidRPr="00F2649F">
              <w:rPr>
                <w:rFonts w:ascii="Times New Roman" w:hAnsi="Times New Roman" w:cs="Times New Roman"/>
                <w:sz w:val="24"/>
                <w:szCs w:val="24"/>
              </w:rPr>
              <w:t xml:space="preserve"> No 17513 </w:t>
            </w:r>
            <w:proofErr w:type="spellStart"/>
            <w:r w:rsidRPr="00F2649F">
              <w:rPr>
                <w:rFonts w:ascii="Times New Roman" w:hAnsi="Times New Roman" w:cs="Times New Roman"/>
                <w:sz w:val="24"/>
                <w:szCs w:val="24"/>
              </w:rPr>
              <w:t>бұйрығына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сәйкес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Жоғары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жоғары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орнынан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кейінгі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кадрларды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даярлау</w:t>
            </w:r>
            <w:proofErr w:type="spellEnd"/>
            <w:r w:rsidRPr="00F2649F">
              <w:rPr>
                <w:rFonts w:ascii="Times New Roman" w:hAnsi="Times New Roman" w:cs="Times New Roman"/>
                <w:sz w:val="24"/>
                <w:szCs w:val="24"/>
              </w:rPr>
              <w:t xml:space="preserve">, экстернат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нысанында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бағыттарының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тізбесін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бекіту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онлайн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беруге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рұқсат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етілмейді</w:t>
            </w:r>
            <w:proofErr w:type="spellEnd"/>
            <w:r w:rsidRPr="00F2649F">
              <w:rPr>
                <w:rFonts w:ascii="Times New Roman" w:hAnsi="Times New Roman" w:cs="Times New Roman"/>
                <w:sz w:val="24"/>
                <w:szCs w:val="24"/>
              </w:rPr>
              <w:t>»</w:t>
            </w:r>
          </w:p>
          <w:p w14:paraId="4865E777" w14:textId="1AE1FC44" w:rsidR="00A75035" w:rsidRPr="00F2649F" w:rsidRDefault="00A75035" w:rsidP="00A75035">
            <w:pPr>
              <w:shd w:val="clear" w:color="auto" w:fill="10A808"/>
              <w:rPr>
                <w:rFonts w:ascii="Times New Roman" w:hAnsi="Times New Roman" w:cs="Times New Roman"/>
                <w:b/>
                <w:bCs/>
                <w:sz w:val="24"/>
                <w:szCs w:val="24"/>
                <w:lang w:val="kk-KZ"/>
              </w:rPr>
            </w:pPr>
            <w:proofErr w:type="spellStart"/>
            <w:r w:rsidRPr="00F2649F">
              <w:rPr>
                <w:rFonts w:ascii="Times New Roman" w:hAnsi="Times New Roman" w:cs="Times New Roman"/>
                <w:sz w:val="24"/>
                <w:szCs w:val="24"/>
              </w:rPr>
              <w:t>Жоғарыда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нормативтік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сәйкес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денсаулық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пәндерінің</w:t>
            </w:r>
            <w:proofErr w:type="spellEnd"/>
            <w:r w:rsidRPr="00F2649F">
              <w:rPr>
                <w:rFonts w:ascii="Times New Roman" w:hAnsi="Times New Roman" w:cs="Times New Roman"/>
                <w:sz w:val="24"/>
                <w:szCs w:val="24"/>
              </w:rPr>
              <w:t xml:space="preserve"> коды бар </w:t>
            </w:r>
            <w:proofErr w:type="spellStart"/>
            <w:r w:rsidRPr="00F2649F">
              <w:rPr>
                <w:rFonts w:ascii="Times New Roman" w:hAnsi="Times New Roman" w:cs="Times New Roman"/>
                <w:sz w:val="24"/>
                <w:szCs w:val="24"/>
              </w:rPr>
              <w:t>мамандықтар</w:t>
            </w:r>
            <w:proofErr w:type="spellEnd"/>
            <w:r w:rsidRPr="00F2649F">
              <w:rPr>
                <w:rFonts w:ascii="Times New Roman" w:hAnsi="Times New Roman" w:cs="Times New Roman"/>
                <w:sz w:val="24"/>
                <w:szCs w:val="24"/>
              </w:rPr>
              <w:t xml:space="preserve">: бакалавриат (6В101), магистратура (7М101), резидентура (7R101), докторантура, (8D101) – экстернат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онлайн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беру </w:t>
            </w:r>
            <w:proofErr w:type="spellStart"/>
            <w:r w:rsidRPr="00F2649F">
              <w:rPr>
                <w:rFonts w:ascii="Times New Roman" w:hAnsi="Times New Roman" w:cs="Times New Roman"/>
                <w:sz w:val="24"/>
                <w:szCs w:val="24"/>
              </w:rPr>
              <w:t>нысанында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рұқсат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етілмейді</w:t>
            </w:r>
            <w:proofErr w:type="spellEnd"/>
            <w:r w:rsidRPr="00F2649F">
              <w:rPr>
                <w:rFonts w:ascii="Times New Roman" w:hAnsi="Times New Roman" w:cs="Times New Roman"/>
                <w:b/>
                <w:bCs/>
                <w:sz w:val="24"/>
                <w:szCs w:val="24"/>
                <w:highlight w:val="green"/>
                <w:lang w:val="kk-KZ"/>
              </w:rPr>
              <w:t>.</w:t>
            </w:r>
            <w:r w:rsidRPr="00F2649F">
              <w:rPr>
                <w:rFonts w:ascii="Times New Roman" w:hAnsi="Times New Roman" w:cs="Times New Roman"/>
                <w:b/>
                <w:bCs/>
                <w:sz w:val="24"/>
                <w:szCs w:val="24"/>
                <w:lang w:val="kk-KZ"/>
              </w:rPr>
              <w:t xml:space="preserve"> </w:t>
            </w:r>
          </w:p>
          <w:p w14:paraId="15789105" w14:textId="43F6ABC7" w:rsidR="00A75035" w:rsidRPr="00F2649F" w:rsidRDefault="00A75035" w:rsidP="00A75035">
            <w:pPr>
              <w:rPr>
                <w:rFonts w:ascii="Times New Roman" w:hAnsi="Times New Roman" w:cs="Times New Roman"/>
                <w:b/>
                <w:bCs/>
                <w:sz w:val="24"/>
                <w:szCs w:val="24"/>
                <w:lang w:val="kk-KZ"/>
              </w:rPr>
            </w:pPr>
            <w:r w:rsidRPr="00F2649F">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A75035" w:rsidRPr="00F2649F" w14:paraId="50137FDD" w14:textId="77777777" w:rsidTr="003965BD">
        <w:trPr>
          <w:gridAfter w:val="3"/>
          <w:wAfter w:w="144" w:type="dxa"/>
        </w:trPr>
        <w:tc>
          <w:tcPr>
            <w:tcW w:w="1387" w:type="dxa"/>
            <w:gridSpan w:val="2"/>
            <w:shd w:val="clear" w:color="auto" w:fill="DEEAF6" w:themeFill="accent5" w:themeFillTint="33"/>
          </w:tcPr>
          <w:p w14:paraId="63BB0008" w14:textId="4FD73CAB" w:rsidR="00A75035" w:rsidRPr="00F2649F" w:rsidRDefault="00A75035" w:rsidP="00A75035">
            <w:pPr>
              <w:jc w:val="both"/>
              <w:rPr>
                <w:rFonts w:ascii="Times New Roman" w:hAnsi="Times New Roman" w:cs="Times New Roman"/>
                <w:b/>
                <w:bCs/>
                <w:sz w:val="24"/>
                <w:szCs w:val="24"/>
              </w:rPr>
            </w:pPr>
            <w:r w:rsidRPr="00F2649F">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C80A07B" w:rsidR="00A75035" w:rsidRPr="00F2649F" w:rsidRDefault="00A75035" w:rsidP="00A75035">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Бекіту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қарау</w:t>
            </w:r>
            <w:proofErr w:type="spellEnd"/>
          </w:p>
        </w:tc>
      </w:tr>
      <w:tr w:rsidR="00A75035" w:rsidRPr="00F2649F" w14:paraId="47EB331A" w14:textId="77777777" w:rsidTr="003965BD">
        <w:trPr>
          <w:gridAfter w:val="3"/>
          <w:wAfter w:w="144" w:type="dxa"/>
          <w:trHeight w:val="173"/>
        </w:trPr>
        <w:tc>
          <w:tcPr>
            <w:tcW w:w="3241" w:type="dxa"/>
            <w:gridSpan w:val="10"/>
            <w:shd w:val="clear" w:color="auto" w:fill="auto"/>
          </w:tcPr>
          <w:p w14:paraId="1219B8E8" w14:textId="430A4AFF" w:rsidR="00A75035" w:rsidRPr="00F2649F" w:rsidRDefault="00A75035" w:rsidP="00A75035">
            <w:pPr>
              <w:rPr>
                <w:rFonts w:ascii="Times New Roman" w:hAnsi="Times New Roman" w:cs="Times New Roman"/>
                <w:sz w:val="24"/>
                <w:szCs w:val="24"/>
                <w:lang w:val="kk-KZ"/>
              </w:rPr>
            </w:pPr>
            <w:r w:rsidRPr="00F2649F">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5AF0695" w:rsidR="00A75035" w:rsidRPr="00F2649F" w:rsidRDefault="00A75035" w:rsidP="00A75035">
            <w:pPr>
              <w:jc w:val="both"/>
              <w:rPr>
                <w:rFonts w:ascii="Times New Roman" w:hAnsi="Times New Roman" w:cs="Times New Roman"/>
                <w:sz w:val="24"/>
                <w:szCs w:val="24"/>
              </w:rPr>
            </w:pPr>
          </w:p>
        </w:tc>
        <w:tc>
          <w:tcPr>
            <w:tcW w:w="9468" w:type="dxa"/>
            <w:gridSpan w:val="5"/>
            <w:shd w:val="clear" w:color="auto" w:fill="auto"/>
          </w:tcPr>
          <w:p w14:paraId="04158064" w14:textId="4912ABBE" w:rsidR="00A75035" w:rsidRPr="00F2649F" w:rsidRDefault="00A75035" w:rsidP="00A75035">
            <w:pPr>
              <w:jc w:val="both"/>
              <w:rPr>
                <w:rFonts w:ascii="Times New Roman" w:hAnsi="Times New Roman" w:cs="Times New Roman"/>
                <w:sz w:val="24"/>
                <w:szCs w:val="24"/>
              </w:rPr>
            </w:pPr>
          </w:p>
        </w:tc>
      </w:tr>
      <w:tr w:rsidR="00A75035" w:rsidRPr="00F2649F" w14:paraId="7FC5DA7E" w14:textId="77777777" w:rsidTr="003965BD">
        <w:trPr>
          <w:gridAfter w:val="3"/>
          <w:wAfter w:w="144" w:type="dxa"/>
          <w:trHeight w:val="173"/>
        </w:trPr>
        <w:tc>
          <w:tcPr>
            <w:tcW w:w="3241" w:type="dxa"/>
            <w:gridSpan w:val="10"/>
            <w:shd w:val="clear" w:color="auto" w:fill="auto"/>
          </w:tcPr>
          <w:p w14:paraId="0A964A9C" w14:textId="77777777" w:rsidR="00A75035" w:rsidRPr="00F2649F" w:rsidRDefault="00A75035" w:rsidP="00A75035">
            <w:pPr>
              <w:rPr>
                <w:rFonts w:ascii="Times New Roman" w:hAnsi="Times New Roman" w:cs="Times New Roman"/>
                <w:sz w:val="24"/>
                <w:szCs w:val="24"/>
              </w:rPr>
            </w:pP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сапасы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жөніндегі</w:t>
            </w:r>
            <w:proofErr w:type="spellEnd"/>
            <w:r w:rsidRPr="00F2649F">
              <w:rPr>
                <w:rFonts w:ascii="Times New Roman" w:hAnsi="Times New Roman" w:cs="Times New Roman"/>
                <w:sz w:val="24"/>
                <w:szCs w:val="24"/>
              </w:rPr>
              <w:t xml:space="preserve"> комитет</w:t>
            </w:r>
          </w:p>
          <w:p w14:paraId="0D2D95F7" w14:textId="42B8FFBD" w:rsidR="00A75035" w:rsidRPr="00F2649F" w:rsidRDefault="00A75035" w:rsidP="00A75035">
            <w:pPr>
              <w:rPr>
                <w:rFonts w:ascii="Times New Roman" w:hAnsi="Times New Roman" w:cs="Times New Roman"/>
                <w:sz w:val="24"/>
                <w:szCs w:val="24"/>
              </w:rPr>
            </w:pP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оқытушылар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құрамы</w:t>
            </w:r>
            <w:proofErr w:type="spellEnd"/>
          </w:p>
        </w:tc>
        <w:tc>
          <w:tcPr>
            <w:tcW w:w="1890" w:type="dxa"/>
            <w:gridSpan w:val="5"/>
            <w:shd w:val="clear" w:color="auto" w:fill="auto"/>
          </w:tcPr>
          <w:p w14:paraId="28DEE698" w14:textId="169C5839"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Протокол №</w:t>
            </w:r>
          </w:p>
        </w:tc>
        <w:tc>
          <w:tcPr>
            <w:tcW w:w="9468" w:type="dxa"/>
            <w:gridSpan w:val="5"/>
            <w:shd w:val="clear" w:color="auto" w:fill="auto"/>
          </w:tcPr>
          <w:p w14:paraId="0A412219" w14:textId="7F814B92" w:rsidR="00A75035" w:rsidRPr="00F2649F" w:rsidRDefault="00A75035" w:rsidP="00A75035">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Бекіту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күні</w:t>
            </w:r>
            <w:proofErr w:type="spellEnd"/>
          </w:p>
        </w:tc>
      </w:tr>
      <w:tr w:rsidR="00A75035" w:rsidRPr="00F2649F" w14:paraId="315EFBCB" w14:textId="77777777" w:rsidTr="003965BD">
        <w:trPr>
          <w:gridAfter w:val="3"/>
          <w:wAfter w:w="144" w:type="dxa"/>
          <w:trHeight w:val="173"/>
        </w:trPr>
        <w:tc>
          <w:tcPr>
            <w:tcW w:w="3241" w:type="dxa"/>
            <w:gridSpan w:val="10"/>
            <w:shd w:val="clear" w:color="auto" w:fill="auto"/>
          </w:tcPr>
          <w:p w14:paraId="09E91723" w14:textId="336B7959" w:rsidR="00A75035" w:rsidRPr="00F2649F" w:rsidRDefault="00A75035" w:rsidP="00A75035">
            <w:pPr>
              <w:jc w:val="both"/>
              <w:rPr>
                <w:rFonts w:ascii="Times New Roman" w:hAnsi="Times New Roman" w:cs="Times New Roman"/>
                <w:sz w:val="24"/>
                <w:szCs w:val="24"/>
              </w:rPr>
            </w:pPr>
            <w:r w:rsidRPr="00F2649F">
              <w:rPr>
                <w:rFonts w:ascii="Times New Roman" w:hAnsi="Times New Roman" w:cs="Times New Roman"/>
                <w:sz w:val="24"/>
                <w:szCs w:val="24"/>
              </w:rPr>
              <w:t>Декан</w:t>
            </w:r>
          </w:p>
        </w:tc>
        <w:tc>
          <w:tcPr>
            <w:tcW w:w="1890" w:type="dxa"/>
            <w:gridSpan w:val="5"/>
            <w:shd w:val="clear" w:color="auto" w:fill="auto"/>
          </w:tcPr>
          <w:p w14:paraId="4E293F2E" w14:textId="062EF893" w:rsidR="00A75035" w:rsidRPr="00F2649F" w:rsidRDefault="00A75035" w:rsidP="00A75035">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Қолы</w:t>
            </w:r>
          </w:p>
        </w:tc>
        <w:tc>
          <w:tcPr>
            <w:tcW w:w="9468" w:type="dxa"/>
            <w:gridSpan w:val="5"/>
            <w:shd w:val="clear" w:color="auto" w:fill="auto"/>
          </w:tcPr>
          <w:p w14:paraId="1F699AA9" w14:textId="633F0814" w:rsidR="00A75035" w:rsidRPr="00F2649F" w:rsidRDefault="00A75035" w:rsidP="00A75035">
            <w:pPr>
              <w:jc w:val="both"/>
              <w:rPr>
                <w:rFonts w:ascii="Times New Roman" w:hAnsi="Times New Roman" w:cs="Times New Roman"/>
                <w:bCs/>
                <w:sz w:val="24"/>
                <w:szCs w:val="24"/>
              </w:rPr>
            </w:pPr>
            <w:r w:rsidRPr="00F2649F">
              <w:rPr>
                <w:rFonts w:ascii="Times New Roman" w:eastAsia="Times New Roman" w:hAnsi="Times New Roman" w:cs="Times New Roman"/>
                <w:bCs/>
                <w:color w:val="000000"/>
                <w:sz w:val="24"/>
                <w:szCs w:val="24"/>
                <w:lang w:val="kk-KZ"/>
              </w:rPr>
              <w:t xml:space="preserve">Факультет деканы </w:t>
            </w:r>
          </w:p>
        </w:tc>
      </w:tr>
    </w:tbl>
    <w:p w14:paraId="763A943F" w14:textId="77777777" w:rsidR="000B3455" w:rsidRPr="00F2649F"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F2649F"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F2649F" w:rsidRDefault="00A81A4D" w:rsidP="00DD62D2">
      <w:pPr>
        <w:spacing w:after="0" w:line="240" w:lineRule="auto"/>
        <w:rPr>
          <w:rFonts w:ascii="Times New Roman" w:hAnsi="Times New Roman" w:cs="Times New Roman"/>
          <w:sz w:val="24"/>
          <w:szCs w:val="24"/>
        </w:rPr>
      </w:pPr>
      <w:r w:rsidRPr="00F2649F">
        <w:rPr>
          <w:rFonts w:ascii="Times New Roman" w:hAnsi="Times New Roman" w:cs="Times New Roman"/>
          <w:sz w:val="24"/>
          <w:szCs w:val="24"/>
        </w:rPr>
        <w:br w:type="page"/>
      </w:r>
    </w:p>
    <w:p w14:paraId="280B73AB" w14:textId="77777777" w:rsidR="00E62B01" w:rsidRPr="00F2649F" w:rsidRDefault="00E62B01" w:rsidP="00DD62D2">
      <w:pPr>
        <w:spacing w:after="0" w:line="240" w:lineRule="auto"/>
        <w:jc w:val="both"/>
        <w:rPr>
          <w:rFonts w:ascii="Times New Roman" w:hAnsi="Times New Roman" w:cs="Times New Roman"/>
          <w:sz w:val="24"/>
          <w:szCs w:val="24"/>
        </w:rPr>
        <w:sectPr w:rsidR="00E62B01" w:rsidRPr="00F2649F" w:rsidSect="00781C73">
          <w:pgSz w:w="16838" w:h="11906" w:orient="landscape"/>
          <w:pgMar w:top="1134" w:right="850" w:bottom="1134" w:left="1701" w:header="708" w:footer="708" w:gutter="0"/>
          <w:cols w:space="708"/>
          <w:docGrid w:linePitch="360"/>
        </w:sectPr>
      </w:pPr>
    </w:p>
    <w:p w14:paraId="73AD0935" w14:textId="77777777" w:rsidR="00B91CC2" w:rsidRPr="00F2649F" w:rsidRDefault="00B91CC2" w:rsidP="00DD62D2">
      <w:pPr>
        <w:spacing w:after="0" w:line="240" w:lineRule="auto"/>
        <w:jc w:val="both"/>
        <w:rPr>
          <w:rFonts w:ascii="Times New Roman" w:hAnsi="Times New Roman" w:cs="Times New Roman"/>
          <w:sz w:val="24"/>
          <w:szCs w:val="24"/>
        </w:rPr>
      </w:pPr>
    </w:p>
    <w:p w14:paraId="36BBB417" w14:textId="77777777" w:rsidR="00262966" w:rsidRPr="00F2649F" w:rsidRDefault="00262966" w:rsidP="00DD62D2">
      <w:pPr>
        <w:spacing w:after="0" w:line="240" w:lineRule="auto"/>
        <w:jc w:val="both"/>
        <w:rPr>
          <w:rFonts w:ascii="Times New Roman" w:hAnsi="Times New Roman" w:cs="Times New Roman"/>
          <w:sz w:val="24"/>
          <w:szCs w:val="24"/>
        </w:rPr>
      </w:pPr>
    </w:p>
    <w:p w14:paraId="13E5452F" w14:textId="03358378" w:rsidR="00A81A4D" w:rsidRPr="00A75035" w:rsidRDefault="009C761F" w:rsidP="009C761F">
      <w:pPr>
        <w:spacing w:after="0" w:line="240" w:lineRule="auto"/>
        <w:ind w:left="3540" w:firstLine="708"/>
        <w:jc w:val="both"/>
        <w:rPr>
          <w:rFonts w:ascii="Times New Roman" w:hAnsi="Times New Roman" w:cs="Times New Roman"/>
          <w:b/>
          <w:bCs/>
          <w:sz w:val="24"/>
          <w:szCs w:val="24"/>
          <w:lang w:val="kk-KZ"/>
        </w:rPr>
      </w:pPr>
      <w:proofErr w:type="spellStart"/>
      <w:r w:rsidRPr="00F2649F">
        <w:rPr>
          <w:rFonts w:ascii="Times New Roman" w:hAnsi="Times New Roman" w:cs="Times New Roman"/>
          <w:b/>
          <w:bCs/>
          <w:sz w:val="24"/>
          <w:szCs w:val="24"/>
        </w:rPr>
        <w:t>Сабақтың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тақырыптық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жоспары</w:t>
      </w:r>
      <w:proofErr w:type="spellEnd"/>
      <w:r w:rsidRPr="00F2649F">
        <w:rPr>
          <w:rFonts w:ascii="Times New Roman" w:hAnsi="Times New Roman" w:cs="Times New Roman"/>
          <w:b/>
          <w:bCs/>
          <w:sz w:val="24"/>
          <w:szCs w:val="24"/>
        </w:rPr>
        <w:t xml:space="preserve"> мен </w:t>
      </w:r>
      <w:proofErr w:type="spellStart"/>
      <w:r w:rsidRPr="00F2649F">
        <w:rPr>
          <w:rFonts w:ascii="Times New Roman" w:hAnsi="Times New Roman" w:cs="Times New Roman"/>
          <w:b/>
          <w:bCs/>
          <w:sz w:val="24"/>
          <w:szCs w:val="24"/>
        </w:rPr>
        <w:t>мазмұны</w:t>
      </w:r>
      <w:proofErr w:type="spellEnd"/>
    </w:p>
    <w:p w14:paraId="0CDB4B83" w14:textId="77777777" w:rsidR="00A75035" w:rsidRPr="00F2649F" w:rsidRDefault="00A75035" w:rsidP="009C761F">
      <w:pPr>
        <w:spacing w:after="0" w:line="240" w:lineRule="auto"/>
        <w:ind w:left="3540" w:firstLine="708"/>
        <w:jc w:val="both"/>
        <w:rPr>
          <w:rFonts w:ascii="Times New Roman" w:hAnsi="Times New Roman" w:cs="Times New Roman"/>
          <w:sz w:val="24"/>
          <w:szCs w:val="24"/>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18"/>
        <w:gridCol w:w="6346"/>
        <w:gridCol w:w="4536"/>
        <w:gridCol w:w="2126"/>
      </w:tblGrid>
      <w:tr w:rsidR="00A81A4D" w:rsidRPr="00F2649F" w14:paraId="375F4484" w14:textId="77777777" w:rsidTr="00A805AA">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F2649F" w:rsidRDefault="00A81A4D" w:rsidP="00DD62D2">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53607CBF" w14:textId="496F452E" w:rsidR="00A81A4D" w:rsidRPr="00F2649F" w:rsidRDefault="009C761F" w:rsidP="00DD62D2">
            <w:pPr>
              <w:spacing w:after="0" w:line="240" w:lineRule="auto"/>
              <w:jc w:val="center"/>
              <w:rPr>
                <w:rFonts w:ascii="Times New Roman" w:hAnsi="Times New Roman" w:cs="Times New Roman"/>
                <w:sz w:val="24"/>
                <w:szCs w:val="24"/>
                <w:lang w:val="kk-KZ"/>
              </w:rPr>
            </w:pPr>
            <w:proofErr w:type="spellStart"/>
            <w:r w:rsidRPr="00F2649F">
              <w:rPr>
                <w:rFonts w:ascii="Times New Roman" w:hAnsi="Times New Roman" w:cs="Times New Roman"/>
                <w:sz w:val="24"/>
                <w:szCs w:val="24"/>
              </w:rPr>
              <w:t>Тақырыбы</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379E84C7" w14:textId="5E2A6738" w:rsidR="00A81A4D" w:rsidRPr="00F2649F" w:rsidRDefault="009C761F" w:rsidP="00DD62D2">
            <w:pPr>
              <w:spacing w:after="0" w:line="240" w:lineRule="auto"/>
              <w:jc w:val="center"/>
              <w:rPr>
                <w:rFonts w:ascii="Times New Roman" w:hAnsi="Times New Roman" w:cs="Times New Roman"/>
                <w:sz w:val="24"/>
                <w:szCs w:val="24"/>
                <w:lang w:val="kk-KZ"/>
              </w:rPr>
            </w:pPr>
            <w:r w:rsidRPr="00F2649F">
              <w:rPr>
                <w:rFonts w:ascii="Times New Roman" w:hAnsi="Times New Roman" w:cs="Times New Roman"/>
                <w:sz w:val="24"/>
                <w:szCs w:val="24"/>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6E58BAF1" w:rsidR="00A81A4D" w:rsidRPr="00F2649F" w:rsidRDefault="009C761F" w:rsidP="00DD62D2">
            <w:pPr>
              <w:spacing w:after="0" w:line="240" w:lineRule="auto"/>
              <w:jc w:val="center"/>
              <w:rPr>
                <w:rFonts w:ascii="Times New Roman" w:hAnsi="Times New Roman" w:cs="Times New Roman"/>
                <w:sz w:val="24"/>
                <w:szCs w:val="24"/>
                <w:lang w:val="kk-KZ"/>
              </w:rPr>
            </w:pPr>
            <w:r w:rsidRPr="00F2649F">
              <w:rPr>
                <w:rFonts w:ascii="Times New Roman" w:hAnsi="Times New Roman" w:cs="Times New Roman"/>
                <w:sz w:val="24"/>
                <w:szCs w:val="24"/>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26228CE0" w:rsidR="00A81A4D" w:rsidRPr="00F2649F" w:rsidRDefault="009C761F" w:rsidP="00DD62D2">
            <w:pPr>
              <w:spacing w:after="0" w:line="240" w:lineRule="auto"/>
              <w:jc w:val="center"/>
              <w:rPr>
                <w:rFonts w:ascii="Times New Roman" w:hAnsi="Times New Roman" w:cs="Times New Roman"/>
                <w:sz w:val="24"/>
                <w:szCs w:val="24"/>
                <w:lang w:val="kk-KZ"/>
              </w:rPr>
            </w:pPr>
            <w:r w:rsidRPr="00F2649F">
              <w:rPr>
                <w:rFonts w:ascii="Times New Roman" w:hAnsi="Times New Roman" w:cs="Times New Roman"/>
                <w:sz w:val="24"/>
                <w:szCs w:val="24"/>
                <w:lang w:val="kk-KZ"/>
              </w:rPr>
              <w:t>Өткізу түрі</w:t>
            </w:r>
          </w:p>
        </w:tc>
      </w:tr>
      <w:tr w:rsidR="00A81A4D" w:rsidRPr="00F2649F" w14:paraId="3E438CF5"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F2649F" w:rsidRDefault="00A81A4D" w:rsidP="00DD62D2">
            <w:pPr>
              <w:spacing w:after="0" w:line="240" w:lineRule="auto"/>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A001200" w14:textId="77777777" w:rsidR="00A81A4D" w:rsidRPr="00F2649F" w:rsidRDefault="00A81A4D" w:rsidP="00DD62D2">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2</w:t>
            </w:r>
          </w:p>
        </w:tc>
        <w:tc>
          <w:tcPr>
            <w:tcW w:w="6346" w:type="dxa"/>
            <w:tcBorders>
              <w:top w:val="single" w:sz="4" w:space="0" w:color="000000"/>
              <w:left w:val="single" w:sz="4" w:space="0" w:color="000000"/>
              <w:bottom w:val="single" w:sz="4" w:space="0" w:color="000000"/>
              <w:right w:val="single" w:sz="4" w:space="0" w:color="000000"/>
            </w:tcBorders>
          </w:tcPr>
          <w:p w14:paraId="4FBF7DC3" w14:textId="77777777" w:rsidR="00A81A4D" w:rsidRPr="00F2649F" w:rsidRDefault="00A81A4D" w:rsidP="00DD62D2">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F2649F" w:rsidRDefault="00A81A4D" w:rsidP="00DD62D2">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F2649F" w:rsidRDefault="00A81A4D" w:rsidP="00DD62D2">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5</w:t>
            </w:r>
          </w:p>
        </w:tc>
      </w:tr>
      <w:tr w:rsidR="00A805AA" w:rsidRPr="00C96A62" w14:paraId="047941BD" w14:textId="77777777" w:rsidTr="00A805AA">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0E5D9BD9" w14:textId="060AE83A" w:rsidR="00A805AA" w:rsidRPr="00F2649F" w:rsidRDefault="00A805AA" w:rsidP="00A805AA">
            <w:pPr>
              <w:spacing w:after="0" w:line="240" w:lineRule="auto"/>
              <w:jc w:val="both"/>
              <w:rPr>
                <w:rFonts w:ascii="Times New Roman" w:hAnsi="Times New Roman" w:cs="Times New Roman"/>
                <w:sz w:val="24"/>
                <w:szCs w:val="24"/>
              </w:rPr>
            </w:pPr>
            <w:proofErr w:type="spellStart"/>
            <w:r w:rsidRPr="007C0D3F">
              <w:rPr>
                <w:rFonts w:ascii="Times New Roman" w:hAnsi="Times New Roman" w:cs="Times New Roman"/>
                <w:sz w:val="24"/>
                <w:szCs w:val="24"/>
              </w:rPr>
              <w:t>Цереброваскулярлық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w:t>
            </w:r>
            <w:proofErr w:type="spellEnd"/>
            <w:r w:rsidRPr="007C0D3F">
              <w:rPr>
                <w:rFonts w:ascii="Times New Roman" w:hAnsi="Times New Roman" w:cs="Times New Roman"/>
                <w:sz w:val="24"/>
                <w:szCs w:val="24"/>
              </w:rPr>
              <w:t xml:space="preserve">. инсульт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асқынулар</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6B1D68AE" w14:textId="77777777" w:rsidR="00A805AA" w:rsidRPr="009C1ADA" w:rsidRDefault="00A805AA" w:rsidP="00A805AA">
            <w:pPr>
              <w:tabs>
                <w:tab w:val="left" w:pos="287"/>
              </w:tabs>
              <w:spacing w:line="256" w:lineRule="auto"/>
              <w:jc w:val="both"/>
              <w:rPr>
                <w:rFonts w:ascii="Times New Roman" w:eastAsia="Malgun Gothic" w:hAnsi="Times New Roman" w:cs="Times New Roman"/>
                <w:sz w:val="24"/>
                <w:szCs w:val="24"/>
              </w:rPr>
            </w:pPr>
            <w:proofErr w:type="spellStart"/>
            <w:r w:rsidRPr="009C1ADA">
              <w:rPr>
                <w:rFonts w:ascii="Times New Roman" w:eastAsia="Malgun Gothic" w:hAnsi="Times New Roman" w:cs="Times New Roman"/>
                <w:sz w:val="24"/>
                <w:szCs w:val="24"/>
              </w:rPr>
              <w:t>Мидың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қан</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тамырлары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ауруларының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этиологиясы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жіктелуі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туралы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білімдерін</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қолдану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Церебральды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артериялардың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окклюзиясында</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және</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артериялық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гипертензияда</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церебральды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қан</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айналымының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патофизиологиясы</w:t>
            </w:r>
            <w:proofErr w:type="spellEnd"/>
            <w:r w:rsidRPr="009C1ADA">
              <w:rPr>
                <w:rFonts w:ascii="Times New Roman" w:eastAsia="Malgun Gothic" w:hAnsi="Times New Roman" w:cs="Times New Roman"/>
                <w:sz w:val="24"/>
                <w:szCs w:val="24"/>
              </w:rPr>
              <w:t>.</w:t>
            </w:r>
          </w:p>
          <w:p w14:paraId="6245D963" w14:textId="77777777" w:rsidR="00A805AA" w:rsidRPr="009C1ADA" w:rsidRDefault="00A805AA" w:rsidP="00A805AA">
            <w:pPr>
              <w:tabs>
                <w:tab w:val="left" w:pos="287"/>
              </w:tabs>
              <w:spacing w:line="256" w:lineRule="auto"/>
              <w:jc w:val="both"/>
              <w:rPr>
                <w:rFonts w:ascii="Times New Roman" w:eastAsia="Malgun Gothic" w:hAnsi="Times New Roman" w:cs="Times New Roman"/>
                <w:sz w:val="24"/>
                <w:szCs w:val="24"/>
              </w:rPr>
            </w:pPr>
            <w:proofErr w:type="spellStart"/>
            <w:r w:rsidRPr="009C1ADA">
              <w:rPr>
                <w:rFonts w:ascii="Times New Roman" w:eastAsia="Malgun Gothic" w:hAnsi="Times New Roman" w:cs="Times New Roman"/>
                <w:sz w:val="24"/>
                <w:szCs w:val="24"/>
              </w:rPr>
              <w:t>Цереброваскулярлық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аурулар</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кезіндегі</w:t>
            </w:r>
            <w:proofErr w:type="spellEnd"/>
            <w:r w:rsidRPr="009C1ADA">
              <w:rPr>
                <w:rFonts w:ascii="Times New Roman" w:eastAsia="Malgun Gothic" w:hAnsi="Times New Roman" w:cs="Times New Roman"/>
                <w:sz w:val="24"/>
                <w:szCs w:val="24"/>
              </w:rPr>
              <w:t xml:space="preserve"> бас </w:t>
            </w:r>
            <w:proofErr w:type="spellStart"/>
            <w:r w:rsidRPr="009C1ADA">
              <w:rPr>
                <w:rFonts w:ascii="Times New Roman" w:eastAsia="Malgun Gothic" w:hAnsi="Times New Roman" w:cs="Times New Roman"/>
                <w:sz w:val="24"/>
                <w:szCs w:val="24"/>
              </w:rPr>
              <w:t>миының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зақымдануының</w:t>
            </w:r>
            <w:proofErr w:type="spellEnd"/>
            <w:r w:rsidRPr="009C1ADA">
              <w:rPr>
                <w:rFonts w:ascii="Times New Roman" w:eastAsia="Malgun Gothic" w:hAnsi="Times New Roman" w:cs="Times New Roman"/>
                <w:sz w:val="24"/>
                <w:szCs w:val="24"/>
              </w:rPr>
              <w:t xml:space="preserve"> даму </w:t>
            </w:r>
            <w:proofErr w:type="spellStart"/>
            <w:r w:rsidRPr="009C1ADA">
              <w:rPr>
                <w:rFonts w:ascii="Times New Roman" w:eastAsia="Malgun Gothic" w:hAnsi="Times New Roman" w:cs="Times New Roman"/>
                <w:sz w:val="24"/>
                <w:szCs w:val="24"/>
              </w:rPr>
              <w:t>механизмі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туралы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білімді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қолдану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өтпелі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ишемиялық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шабуыл</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ишемиялық</w:t>
            </w:r>
            <w:proofErr w:type="spellEnd"/>
            <w:r w:rsidRPr="009C1ADA">
              <w:rPr>
                <w:rFonts w:ascii="Times New Roman" w:eastAsia="Malgun Gothic" w:hAnsi="Times New Roman" w:cs="Times New Roman"/>
                <w:sz w:val="24"/>
                <w:szCs w:val="24"/>
              </w:rPr>
              <w:t xml:space="preserve"> инсульт, </w:t>
            </w:r>
            <w:proofErr w:type="spellStart"/>
            <w:r w:rsidRPr="009C1ADA">
              <w:rPr>
                <w:rFonts w:ascii="Times New Roman" w:eastAsia="Malgun Gothic" w:hAnsi="Times New Roman" w:cs="Times New Roman"/>
                <w:sz w:val="24"/>
                <w:szCs w:val="24"/>
              </w:rPr>
              <w:t>геморрагиялық</w:t>
            </w:r>
            <w:proofErr w:type="spellEnd"/>
            <w:r w:rsidRPr="009C1ADA">
              <w:rPr>
                <w:rFonts w:ascii="Times New Roman" w:eastAsia="Malgun Gothic" w:hAnsi="Times New Roman" w:cs="Times New Roman"/>
                <w:sz w:val="24"/>
                <w:szCs w:val="24"/>
              </w:rPr>
              <w:t xml:space="preserve"> инсульт, </w:t>
            </w:r>
            <w:proofErr w:type="spellStart"/>
            <w:r w:rsidRPr="009C1ADA">
              <w:rPr>
                <w:rFonts w:ascii="Times New Roman" w:eastAsia="Malgun Gothic" w:hAnsi="Times New Roman" w:cs="Times New Roman"/>
                <w:sz w:val="24"/>
                <w:szCs w:val="24"/>
              </w:rPr>
              <w:t>субарахноидальды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қан</w:t>
            </w:r>
            <w:proofErr w:type="spellEnd"/>
            <w:r w:rsidRPr="009C1ADA">
              <w:rPr>
                <w:rFonts w:ascii="Times New Roman" w:eastAsia="Malgun Gothic" w:hAnsi="Times New Roman" w:cs="Times New Roman"/>
                <w:sz w:val="24"/>
                <w:szCs w:val="24"/>
              </w:rPr>
              <w:t xml:space="preserve"> кету);</w:t>
            </w:r>
          </w:p>
          <w:p w14:paraId="2CB1A6AC" w14:textId="77777777" w:rsidR="00A805AA" w:rsidRPr="009C1ADA" w:rsidRDefault="00A805AA" w:rsidP="00A805AA">
            <w:pPr>
              <w:tabs>
                <w:tab w:val="left" w:pos="287"/>
              </w:tabs>
              <w:spacing w:line="256" w:lineRule="auto"/>
              <w:jc w:val="both"/>
              <w:rPr>
                <w:rFonts w:ascii="Times New Roman" w:eastAsia="Malgun Gothic" w:hAnsi="Times New Roman" w:cs="Times New Roman"/>
                <w:sz w:val="24"/>
                <w:szCs w:val="24"/>
              </w:rPr>
            </w:pPr>
            <w:proofErr w:type="spellStart"/>
            <w:r w:rsidRPr="009C1ADA">
              <w:rPr>
                <w:rFonts w:ascii="Times New Roman" w:eastAsia="Malgun Gothic" w:hAnsi="Times New Roman" w:cs="Times New Roman"/>
                <w:sz w:val="24"/>
                <w:szCs w:val="24"/>
              </w:rPr>
              <w:t>Жүйке</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жүйесінің</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зақымдануы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кезінде</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физикалық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тексеру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дағдыларын</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қолдану</w:t>
            </w:r>
            <w:proofErr w:type="spellEnd"/>
            <w:r w:rsidRPr="009C1ADA">
              <w:rPr>
                <w:rFonts w:ascii="Times New Roman" w:eastAsia="Malgun Gothic" w:hAnsi="Times New Roman" w:cs="Times New Roman"/>
                <w:sz w:val="24"/>
                <w:szCs w:val="24"/>
              </w:rPr>
              <w:t>;</w:t>
            </w:r>
          </w:p>
          <w:p w14:paraId="3653EA0E" w14:textId="77777777" w:rsidR="00A805AA" w:rsidRPr="009C1ADA" w:rsidRDefault="00A805AA" w:rsidP="00A805AA">
            <w:pPr>
              <w:tabs>
                <w:tab w:val="left" w:pos="287"/>
              </w:tabs>
              <w:spacing w:line="256" w:lineRule="auto"/>
              <w:jc w:val="both"/>
              <w:rPr>
                <w:rFonts w:ascii="Times New Roman" w:eastAsia="Malgun Gothic" w:hAnsi="Times New Roman" w:cs="Times New Roman"/>
                <w:sz w:val="24"/>
                <w:szCs w:val="24"/>
              </w:rPr>
            </w:pPr>
            <w:proofErr w:type="spellStart"/>
            <w:r w:rsidRPr="009C1ADA">
              <w:rPr>
                <w:rFonts w:ascii="Times New Roman" w:eastAsia="Malgun Gothic" w:hAnsi="Times New Roman" w:cs="Times New Roman"/>
                <w:sz w:val="24"/>
                <w:szCs w:val="24"/>
              </w:rPr>
              <w:t>Науқасты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тексеру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физикалық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және</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зертханалық-аспаптық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тексеру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кезінде</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алынған</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мәліметтерді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интерпретациялау</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жалпылау</w:t>
            </w:r>
            <w:proofErr w:type="spellEnd"/>
            <w:r w:rsidRPr="009C1ADA">
              <w:rPr>
                <w:rFonts w:ascii="Times New Roman" w:eastAsia="Malgun Gothic" w:hAnsi="Times New Roman" w:cs="Times New Roman"/>
                <w:sz w:val="24"/>
                <w:szCs w:val="24"/>
              </w:rPr>
              <w:t xml:space="preserve"> - УАК, БАК, коагулограмма, КТ, МРТ, Дуплекс БКА</w:t>
            </w:r>
          </w:p>
          <w:p w14:paraId="4C46DF32" w14:textId="77777777" w:rsidR="00A805AA" w:rsidRPr="009C1ADA" w:rsidRDefault="00A805AA" w:rsidP="00A805AA">
            <w:pPr>
              <w:tabs>
                <w:tab w:val="left" w:pos="287"/>
              </w:tabs>
              <w:spacing w:line="256" w:lineRule="auto"/>
              <w:jc w:val="both"/>
              <w:rPr>
                <w:rFonts w:ascii="Times New Roman" w:eastAsia="Malgun Gothic" w:hAnsi="Times New Roman" w:cs="Times New Roman"/>
                <w:sz w:val="24"/>
                <w:szCs w:val="24"/>
              </w:rPr>
            </w:pPr>
            <w:proofErr w:type="spellStart"/>
            <w:r w:rsidRPr="009C1ADA">
              <w:rPr>
                <w:rFonts w:ascii="Times New Roman" w:eastAsia="Malgun Gothic" w:hAnsi="Times New Roman" w:cs="Times New Roman"/>
                <w:sz w:val="24"/>
                <w:szCs w:val="24"/>
              </w:rPr>
              <w:t>Синдромдарды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анықтау</w:t>
            </w:r>
            <w:proofErr w:type="spellEnd"/>
            <w:r w:rsidRPr="009C1ADA">
              <w:rPr>
                <w:rFonts w:ascii="Times New Roman" w:eastAsia="Malgun Gothic" w:hAnsi="Times New Roman" w:cs="Times New Roman"/>
                <w:sz w:val="24"/>
                <w:szCs w:val="24"/>
              </w:rPr>
              <w:t xml:space="preserve"> – </w:t>
            </w:r>
            <w:proofErr w:type="spellStart"/>
            <w:r w:rsidRPr="009C1ADA">
              <w:rPr>
                <w:rFonts w:ascii="Times New Roman" w:eastAsia="Malgun Gothic" w:hAnsi="Times New Roman" w:cs="Times New Roman"/>
                <w:sz w:val="24"/>
                <w:szCs w:val="24"/>
              </w:rPr>
              <w:t>церебральды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ошақты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өзекті</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клиникалық</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диагнозды</w:t>
            </w:r>
            <w:proofErr w:type="spellEnd"/>
            <w:r w:rsidRPr="009C1ADA">
              <w:rPr>
                <w:rFonts w:ascii="Times New Roman" w:eastAsia="Malgun Gothic" w:hAnsi="Times New Roman" w:cs="Times New Roman"/>
                <w:sz w:val="24"/>
                <w:szCs w:val="24"/>
              </w:rPr>
              <w:t xml:space="preserve"> </w:t>
            </w:r>
            <w:proofErr w:type="spellStart"/>
            <w:r w:rsidRPr="009C1ADA">
              <w:rPr>
                <w:rFonts w:ascii="Times New Roman" w:eastAsia="Malgun Gothic" w:hAnsi="Times New Roman" w:cs="Times New Roman"/>
                <w:sz w:val="24"/>
                <w:szCs w:val="24"/>
              </w:rPr>
              <w:t>тұжырымдайды</w:t>
            </w:r>
            <w:proofErr w:type="spellEnd"/>
            <w:r w:rsidRPr="009C1ADA">
              <w:rPr>
                <w:rFonts w:ascii="Times New Roman" w:eastAsia="Malgun Gothic" w:hAnsi="Times New Roman" w:cs="Times New Roman"/>
                <w:sz w:val="24"/>
                <w:szCs w:val="24"/>
              </w:rPr>
              <w:t>;</w:t>
            </w:r>
          </w:p>
          <w:p w14:paraId="6F34AAD3" w14:textId="3F0DA338" w:rsidR="00A805AA" w:rsidRPr="00F2649F" w:rsidRDefault="00A805AA" w:rsidP="00A805AA">
            <w:pPr>
              <w:pStyle w:val="a9"/>
              <w:spacing w:before="0" w:beforeAutospacing="0" w:after="0" w:afterAutospacing="0"/>
              <w:jc w:val="both"/>
            </w:pPr>
            <w:proofErr w:type="spellStart"/>
            <w:r w:rsidRPr="009C1ADA">
              <w:rPr>
                <w:rFonts w:eastAsia="Malgun Gothic"/>
                <w:lang w:eastAsia="en-US"/>
              </w:rPr>
              <w:t>Ишемиялық</w:t>
            </w:r>
            <w:proofErr w:type="spellEnd"/>
            <w:r w:rsidRPr="009C1ADA">
              <w:rPr>
                <w:rFonts w:eastAsia="Malgun Gothic"/>
                <w:lang w:eastAsia="en-US"/>
              </w:rPr>
              <w:t xml:space="preserve"> </w:t>
            </w:r>
            <w:proofErr w:type="spellStart"/>
            <w:r w:rsidRPr="009C1ADA">
              <w:rPr>
                <w:rFonts w:eastAsia="Malgun Gothic"/>
                <w:lang w:eastAsia="en-US"/>
              </w:rPr>
              <w:t>және</w:t>
            </w:r>
            <w:proofErr w:type="spellEnd"/>
            <w:r w:rsidRPr="009C1ADA">
              <w:rPr>
                <w:rFonts w:eastAsia="Malgun Gothic"/>
                <w:lang w:eastAsia="en-US"/>
              </w:rPr>
              <w:t xml:space="preserve"> </w:t>
            </w:r>
            <w:proofErr w:type="spellStart"/>
            <w:r w:rsidRPr="009C1ADA">
              <w:rPr>
                <w:rFonts w:eastAsia="Malgun Gothic"/>
                <w:lang w:eastAsia="en-US"/>
              </w:rPr>
              <w:t>геморрагиялық</w:t>
            </w:r>
            <w:proofErr w:type="spellEnd"/>
            <w:r w:rsidRPr="009C1ADA">
              <w:rPr>
                <w:rFonts w:eastAsia="Malgun Gothic"/>
                <w:lang w:eastAsia="en-US"/>
              </w:rPr>
              <w:t xml:space="preserve"> </w:t>
            </w:r>
            <w:proofErr w:type="spellStart"/>
            <w:r w:rsidRPr="009C1ADA">
              <w:rPr>
                <w:rFonts w:eastAsia="Malgun Gothic"/>
                <w:lang w:eastAsia="en-US"/>
              </w:rPr>
              <w:t>инсульттарды</w:t>
            </w:r>
            <w:proofErr w:type="spellEnd"/>
            <w:r w:rsidRPr="009C1ADA">
              <w:rPr>
                <w:rFonts w:eastAsia="Malgun Gothic"/>
                <w:lang w:eastAsia="en-US"/>
              </w:rPr>
              <w:t xml:space="preserve"> </w:t>
            </w:r>
            <w:proofErr w:type="spellStart"/>
            <w:r w:rsidRPr="009C1ADA">
              <w:rPr>
                <w:rFonts w:eastAsia="Malgun Gothic"/>
                <w:lang w:eastAsia="en-US"/>
              </w:rPr>
              <w:t>емдеу</w:t>
            </w:r>
            <w:proofErr w:type="spellEnd"/>
            <w:r w:rsidRPr="009C1ADA">
              <w:rPr>
                <w:rFonts w:eastAsia="Malgun Gothic"/>
                <w:lang w:eastAsia="en-US"/>
              </w:rPr>
              <w:t xml:space="preserve"> </w:t>
            </w:r>
            <w:proofErr w:type="spellStart"/>
            <w:r w:rsidRPr="009C1ADA">
              <w:rPr>
                <w:rFonts w:eastAsia="Malgun Gothic"/>
                <w:lang w:eastAsia="en-US"/>
              </w:rPr>
              <w:t>тактикасын</w:t>
            </w:r>
            <w:proofErr w:type="spellEnd"/>
            <w:r w:rsidRPr="009C1ADA">
              <w:rPr>
                <w:rFonts w:eastAsia="Malgun Gothic"/>
                <w:lang w:eastAsia="en-US"/>
              </w:rPr>
              <w:t xml:space="preserve"> </w:t>
            </w:r>
            <w:proofErr w:type="spellStart"/>
            <w:r w:rsidRPr="009C1ADA">
              <w:rPr>
                <w:rFonts w:eastAsia="Malgun Gothic"/>
                <w:lang w:eastAsia="en-US"/>
              </w:rPr>
              <w:t>қолданыңыз</w:t>
            </w:r>
            <w:proofErr w:type="spellEnd"/>
            <w:r w:rsidRPr="009C1ADA">
              <w:rPr>
                <w:rFonts w:eastAsia="Malgun Gothic"/>
                <w:lang w:eastAsia="en-US"/>
              </w:rPr>
              <w:t xml:space="preserve"> - </w:t>
            </w:r>
            <w:proofErr w:type="spellStart"/>
            <w:r w:rsidRPr="009C1ADA">
              <w:rPr>
                <w:rFonts w:eastAsia="Malgun Gothic"/>
                <w:lang w:eastAsia="en-US"/>
              </w:rPr>
              <w:t>тромболитикалық</w:t>
            </w:r>
            <w:proofErr w:type="spellEnd"/>
            <w:r w:rsidRPr="009C1ADA">
              <w:rPr>
                <w:rFonts w:eastAsia="Malgun Gothic"/>
                <w:lang w:eastAsia="en-US"/>
              </w:rPr>
              <w:t xml:space="preserve"> терапия, </w:t>
            </w:r>
            <w:proofErr w:type="spellStart"/>
            <w:r w:rsidRPr="009C1ADA">
              <w:rPr>
                <w:rFonts w:eastAsia="Malgun Gothic"/>
                <w:lang w:eastAsia="en-US"/>
              </w:rPr>
              <w:t>ноотропты</w:t>
            </w:r>
            <w:proofErr w:type="spellEnd"/>
            <w:r w:rsidRPr="009C1ADA">
              <w:rPr>
                <w:rFonts w:eastAsia="Malgun Gothic"/>
                <w:lang w:eastAsia="en-US"/>
              </w:rPr>
              <w:t xml:space="preserve"> терапия</w:t>
            </w:r>
            <w:r w:rsidRPr="00DE0958">
              <w:rPr>
                <w:color w:val="000000"/>
              </w:rPr>
              <w:t>;</w:t>
            </w:r>
          </w:p>
        </w:tc>
        <w:tc>
          <w:tcPr>
            <w:tcW w:w="4536" w:type="dxa"/>
            <w:tcBorders>
              <w:top w:val="single" w:sz="4" w:space="0" w:color="000000"/>
              <w:left w:val="single" w:sz="4" w:space="0" w:color="000000"/>
              <w:bottom w:val="single" w:sz="4" w:space="0" w:color="000000"/>
              <w:right w:val="single" w:sz="4" w:space="0" w:color="000000"/>
            </w:tcBorders>
          </w:tcPr>
          <w:p w14:paraId="456DBB47"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 </w:t>
            </w:r>
            <w:proofErr w:type="spellStart"/>
            <w:r w:rsidRPr="005733D4">
              <w:rPr>
                <w:rFonts w:ascii="Times New Roman" w:hAnsi="Times New Roman" w:cs="Times New Roman"/>
                <w:color w:val="000000"/>
                <w:sz w:val="24"/>
                <w:szCs w:val="24"/>
                <w:lang w:val="en-US"/>
              </w:rPr>
              <w:t>Oxford_Handook_of_Neurology</w:t>
            </w:r>
            <w:proofErr w:type="spellEnd"/>
          </w:p>
          <w:p w14:paraId="1DB6716E"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2. Experimental Model of a Focal </w:t>
            </w:r>
            <w:proofErr w:type="spellStart"/>
            <w:r w:rsidRPr="005733D4">
              <w:rPr>
                <w:rFonts w:ascii="Times New Roman" w:hAnsi="Times New Roman" w:cs="Times New Roman"/>
                <w:color w:val="000000"/>
                <w:sz w:val="24"/>
                <w:szCs w:val="24"/>
                <w:lang w:val="en-US"/>
              </w:rPr>
              <w:t>Iscemic</w:t>
            </w:r>
            <w:proofErr w:type="spellEnd"/>
            <w:r w:rsidRPr="005733D4">
              <w:rPr>
                <w:rFonts w:ascii="Times New Roman" w:hAnsi="Times New Roman" w:cs="Times New Roman"/>
                <w:color w:val="000000"/>
                <w:sz w:val="24"/>
                <w:szCs w:val="24"/>
                <w:lang w:val="en-US"/>
              </w:rPr>
              <w:t xml:space="preserve"> Brain Damage By Occlusion of the Middle Cerebral Artery : methodical recommendations /</w:t>
            </w:r>
          </w:p>
          <w:p w14:paraId="7B2A4C3E"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3.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20BBEB1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Реабилитация пациентов, перенесших инсульт : монография</w:t>
            </w:r>
          </w:p>
          <w:p w14:paraId="6435F7D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Создание экспериментальной модели фокального ишемического инсульта головного мозга путем окклюзии средней мозговой артерии : методические рекомендации</w:t>
            </w:r>
          </w:p>
          <w:p w14:paraId="0570E472"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6. Хирургия массивного ишемического инсульта</w:t>
            </w:r>
          </w:p>
          <w:p w14:paraId="56F8A2E2"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7. Ятрогенный инсульт : руководство</w:t>
            </w:r>
          </w:p>
          <w:p w14:paraId="1B8D9E28"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8. </w:t>
            </w:r>
            <w:r w:rsidRPr="005733D4">
              <w:rPr>
                <w:rFonts w:ascii="Times New Roman" w:hAnsi="Times New Roman" w:cs="Times New Roman"/>
                <w:color w:val="000000"/>
                <w:sz w:val="24"/>
                <w:szCs w:val="24"/>
                <w:lang w:val="en-US"/>
              </w:rPr>
              <w:t>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 - 751 </w:t>
            </w:r>
            <w:r w:rsidRPr="005733D4">
              <w:rPr>
                <w:rFonts w:ascii="Times New Roman" w:hAnsi="Times New Roman" w:cs="Times New Roman"/>
                <w:color w:val="000000"/>
                <w:sz w:val="24"/>
                <w:szCs w:val="24"/>
                <w:lang w:val="en-US"/>
              </w:rPr>
              <w:t>p</w:t>
            </w:r>
            <w:r w:rsidRPr="005733D4">
              <w:rPr>
                <w:rFonts w:ascii="Times New Roman" w:hAnsi="Times New Roman" w:cs="Times New Roman"/>
                <w:color w:val="000000"/>
                <w:sz w:val="24"/>
                <w:szCs w:val="24"/>
              </w:rPr>
              <w:t>.</w:t>
            </w:r>
          </w:p>
          <w:p w14:paraId="22F92725"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9.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 - 481, [1] б</w:t>
            </w:r>
          </w:p>
          <w:p w14:paraId="4B5F7C46"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10.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 - 304, [3] б.</w:t>
            </w:r>
          </w:p>
          <w:p w14:paraId="292F6E5C"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lastRenderedPageBreak/>
              <w:t xml:space="preserve">11. </w:t>
            </w:r>
            <w:r w:rsidRPr="005733D4">
              <w:rPr>
                <w:rFonts w:ascii="Times New Roman" w:hAnsi="Times New Roman" w:cs="Times New Roman"/>
                <w:color w:val="000000"/>
                <w:sz w:val="24"/>
                <w:szCs w:val="24"/>
              </w:rPr>
              <w:t>Неврология и нейрохирургия : учебник в двух томах. Т. 1 : Неврология, 2018. - 639, [1] с.</w:t>
            </w:r>
          </w:p>
          <w:p w14:paraId="1BA98C9A" w14:textId="77777777" w:rsidR="00A805AA" w:rsidRPr="005733D4" w:rsidRDefault="00A805AA" w:rsidP="00A805AA">
            <w:pPr>
              <w:tabs>
                <w:tab w:val="left" w:pos="564"/>
              </w:tabs>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12. </w:t>
            </w:r>
            <w:r w:rsidRPr="005733D4">
              <w:rPr>
                <w:rFonts w:ascii="Times New Roman" w:hAnsi="Times New Roman" w:cs="Times New Roman"/>
                <w:color w:val="000000"/>
                <w:sz w:val="24"/>
                <w:szCs w:val="24"/>
              </w:rPr>
              <w:t>Неврология и нейрохирургия : учебник в двух томах. Т. 2 : Нейрохирургия, 2018. - 403, [1] с.</w:t>
            </w:r>
          </w:p>
          <w:p w14:paraId="5283A6DE" w14:textId="77777777" w:rsidR="00A805AA" w:rsidRDefault="00A805AA" w:rsidP="00A805AA">
            <w:pPr>
              <w:tabs>
                <w:tab w:val="left" w:pos="564"/>
              </w:tabs>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13.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 - 483 б. </w:t>
            </w:r>
          </w:p>
          <w:p w14:paraId="1FA571F6" w14:textId="77777777" w:rsidR="00A805AA" w:rsidRPr="008E13C0" w:rsidRDefault="00A805AA" w:rsidP="00A805AA">
            <w:pPr>
              <w:tabs>
                <w:tab w:val="left" w:pos="564"/>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color w:val="000000"/>
                <w:sz w:val="24"/>
                <w:szCs w:val="24"/>
                <w:lang w:val="en-US"/>
              </w:rPr>
              <w:t>Rfqib</w:t>
            </w:r>
            <w:proofErr w:type="spellEnd"/>
            <w:r w:rsidRPr="005733D4">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ftd</w:t>
            </w:r>
            <w:proofErr w:type="spellEnd"/>
            <w:r w:rsidRPr="005733D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w:t>
            </w:r>
            <w:r w:rsidRPr="005733D4">
              <w:rPr>
                <w:rFonts w:ascii="Times New Roman" w:hAnsi="Times New Roman" w:cs="Times New Roman"/>
                <w:color w:val="000000"/>
                <w:sz w:val="24"/>
                <w:szCs w:val="24"/>
              </w:rPr>
              <w:t xml:space="preserve">., Неврология: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xml:space="preserve">, 2018. - 483 </w:t>
            </w:r>
            <w:r w:rsidRPr="005733D4">
              <w:rPr>
                <w:rFonts w:ascii="Times New Roman" w:hAnsi="Times New Roman" w:cs="Times New Roman"/>
                <w:color w:val="000000"/>
                <w:sz w:val="24"/>
                <w:szCs w:val="24"/>
              </w:rPr>
              <w:t>б</w:t>
            </w:r>
            <w:r w:rsidRPr="008E13C0">
              <w:rPr>
                <w:rFonts w:ascii="Times New Roman" w:hAnsi="Times New Roman" w:cs="Times New Roman"/>
                <w:color w:val="000000"/>
                <w:sz w:val="24"/>
                <w:szCs w:val="24"/>
                <w:lang w:val="en-US"/>
              </w:rPr>
              <w:t>.</w:t>
            </w:r>
          </w:p>
          <w:p w14:paraId="29119FA5"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14. </w:t>
            </w:r>
            <w:r w:rsidRPr="005733D4">
              <w:rPr>
                <w:rFonts w:ascii="Times New Roman" w:hAnsi="Times New Roman" w:cs="Times New Roman"/>
                <w:color w:val="000000"/>
                <w:sz w:val="24"/>
                <w:szCs w:val="24"/>
                <w:lang w:val="en-US"/>
              </w:rPr>
              <w:t>Acute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Medical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Endovascular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and_Surgical_Techniques_Park_1_ed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_2017</w:t>
            </w:r>
          </w:p>
          <w:p w14:paraId="2426360A"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Regenerative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Therapies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Recovery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Raza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2022</w:t>
            </w:r>
          </w:p>
          <w:p w14:paraId="68F3E0D7"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16. MCU 2021 (What Do I Do Now) Emergency Neurology</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2nd Edition</w:t>
            </w:r>
          </w:p>
          <w:p w14:paraId="6F0595AF"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17. Imaging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Cerebrovascular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Disease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Practical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Runge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p>
          <w:p w14:paraId="444C44E6"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18. Emergency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LaHue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3CFBFBCE"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19. Differential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Neurosurgery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Clinician</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Pocket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lang w:val="en-US"/>
              </w:rPr>
              <w:t>Tsementzis</w:t>
            </w:r>
            <w:proofErr w:type="spellEnd"/>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29F7D5EB"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20.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69A82C7D" w14:textId="23D6682C" w:rsidR="00A805AA" w:rsidRPr="00A805AA"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21.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Acute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Medical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Endovascular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Surgical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Techniques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Park</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2017</w:t>
            </w:r>
          </w:p>
        </w:tc>
        <w:tc>
          <w:tcPr>
            <w:tcW w:w="2126" w:type="dxa"/>
            <w:tcBorders>
              <w:top w:val="single" w:sz="4" w:space="0" w:color="000000"/>
              <w:left w:val="single" w:sz="4" w:space="0" w:color="000000"/>
              <w:bottom w:val="single" w:sz="4" w:space="0" w:color="000000"/>
              <w:right w:val="single" w:sz="4" w:space="0" w:color="000000"/>
            </w:tcBorders>
          </w:tcPr>
          <w:p w14:paraId="10B9B8D4"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3FF46180"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60D91EA3" w14:textId="1D4D4617" w:rsidR="00A805AA" w:rsidRPr="00C96A62"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C96A62" w14:paraId="67C3430B" w14:textId="77777777" w:rsidTr="00A805AA">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14:paraId="16986CB1" w14:textId="443062E6" w:rsidR="00A805AA" w:rsidRPr="00F2649F" w:rsidRDefault="00A805AA" w:rsidP="00A805AA">
            <w:pPr>
              <w:spacing w:after="0" w:line="240" w:lineRule="auto"/>
              <w:jc w:val="both"/>
              <w:rPr>
                <w:rFonts w:ascii="Times New Roman" w:hAnsi="Times New Roman" w:cs="Times New Roman"/>
                <w:sz w:val="24"/>
                <w:szCs w:val="24"/>
              </w:rPr>
            </w:pPr>
            <w:proofErr w:type="spellStart"/>
            <w:r w:rsidRPr="007C0D3F">
              <w:rPr>
                <w:rFonts w:ascii="Times New Roman" w:hAnsi="Times New Roman" w:cs="Times New Roman"/>
                <w:sz w:val="24"/>
                <w:szCs w:val="24"/>
              </w:rPr>
              <w:t>Мидың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жұлынның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перифериялық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жүйке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lastRenderedPageBreak/>
              <w:t>жүйесінің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жарақаттары</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0F4EF0CB" w14:textId="77777777" w:rsidR="00A805AA" w:rsidRPr="009C1ADA" w:rsidRDefault="00A805AA" w:rsidP="00A805AA">
            <w:pPr>
              <w:ind w:left="5"/>
              <w:jc w:val="both"/>
              <w:rPr>
                <w:rFonts w:ascii="Times New Roman" w:hAnsi="Times New Roman" w:cs="Times New Roman"/>
                <w:sz w:val="24"/>
                <w:szCs w:val="24"/>
              </w:rPr>
            </w:pPr>
            <w:proofErr w:type="spellStart"/>
            <w:r w:rsidRPr="009C1ADA">
              <w:rPr>
                <w:rFonts w:ascii="Times New Roman" w:hAnsi="Times New Roman" w:cs="Times New Roman"/>
                <w:sz w:val="24"/>
                <w:szCs w:val="24"/>
              </w:rPr>
              <w:lastRenderedPageBreak/>
              <w:t>Травматикалық</w:t>
            </w:r>
            <w:proofErr w:type="spellEnd"/>
            <w:r w:rsidRPr="009C1ADA">
              <w:rPr>
                <w:rFonts w:ascii="Times New Roman" w:hAnsi="Times New Roman" w:cs="Times New Roman"/>
                <w:sz w:val="24"/>
                <w:szCs w:val="24"/>
              </w:rPr>
              <w:t xml:space="preserve"> ми </w:t>
            </w:r>
            <w:proofErr w:type="spellStart"/>
            <w:r w:rsidRPr="009C1ADA">
              <w:rPr>
                <w:rFonts w:ascii="Times New Roman" w:hAnsi="Times New Roman" w:cs="Times New Roman"/>
                <w:sz w:val="24"/>
                <w:szCs w:val="24"/>
              </w:rPr>
              <w:t>жарақаты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туралы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білімді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қолдану</w:t>
            </w:r>
            <w:proofErr w:type="spellEnd"/>
            <w:r w:rsidRPr="009C1ADA">
              <w:rPr>
                <w:rFonts w:ascii="Times New Roman" w:hAnsi="Times New Roman" w:cs="Times New Roman"/>
                <w:sz w:val="24"/>
                <w:szCs w:val="24"/>
              </w:rPr>
              <w:t>.</w:t>
            </w:r>
          </w:p>
          <w:p w14:paraId="62784A0D" w14:textId="77777777" w:rsidR="00A805AA" w:rsidRPr="009C1ADA" w:rsidRDefault="00A805AA" w:rsidP="00A805AA">
            <w:pPr>
              <w:ind w:left="5"/>
              <w:jc w:val="both"/>
              <w:rPr>
                <w:rFonts w:ascii="Times New Roman" w:hAnsi="Times New Roman" w:cs="Times New Roman"/>
                <w:sz w:val="24"/>
                <w:szCs w:val="24"/>
              </w:rPr>
            </w:pPr>
            <w:proofErr w:type="spellStart"/>
            <w:r w:rsidRPr="009C1ADA">
              <w:rPr>
                <w:rFonts w:ascii="Times New Roman" w:hAnsi="Times New Roman" w:cs="Times New Roman"/>
                <w:sz w:val="24"/>
                <w:szCs w:val="24"/>
              </w:rPr>
              <w:t>Мидың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шайқалуы</w:t>
            </w:r>
            <w:proofErr w:type="spellEnd"/>
            <w:r w:rsidRPr="009C1ADA">
              <w:rPr>
                <w:rFonts w:ascii="Times New Roman" w:hAnsi="Times New Roman" w:cs="Times New Roman"/>
                <w:sz w:val="24"/>
                <w:szCs w:val="24"/>
              </w:rPr>
              <w:t xml:space="preserve">. Ми </w:t>
            </w:r>
            <w:proofErr w:type="spellStart"/>
            <w:r w:rsidRPr="009C1ADA">
              <w:rPr>
                <w:rFonts w:ascii="Times New Roman" w:hAnsi="Times New Roman" w:cs="Times New Roman"/>
                <w:sz w:val="24"/>
                <w:szCs w:val="24"/>
              </w:rPr>
              <w:t>жарақаты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Интракраниальды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травматикалық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гематомалар</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медициналық</w:t>
            </w:r>
            <w:proofErr w:type="spellEnd"/>
            <w:r w:rsidRPr="009C1ADA">
              <w:rPr>
                <w:rFonts w:ascii="Times New Roman" w:hAnsi="Times New Roman" w:cs="Times New Roman"/>
                <w:sz w:val="24"/>
                <w:szCs w:val="24"/>
              </w:rPr>
              <w:t xml:space="preserve"> тактика.</w:t>
            </w:r>
          </w:p>
          <w:p w14:paraId="3BBDB84E" w14:textId="77777777" w:rsidR="00A805AA" w:rsidRPr="009C1ADA" w:rsidRDefault="00A805AA" w:rsidP="00A805AA">
            <w:pPr>
              <w:ind w:left="5"/>
              <w:jc w:val="both"/>
              <w:rPr>
                <w:rFonts w:ascii="Times New Roman" w:hAnsi="Times New Roman" w:cs="Times New Roman"/>
                <w:sz w:val="24"/>
                <w:szCs w:val="24"/>
              </w:rPr>
            </w:pPr>
            <w:proofErr w:type="spellStart"/>
            <w:r w:rsidRPr="009C1ADA">
              <w:rPr>
                <w:rFonts w:ascii="Times New Roman" w:hAnsi="Times New Roman" w:cs="Times New Roman"/>
                <w:sz w:val="24"/>
                <w:szCs w:val="24"/>
              </w:rPr>
              <w:lastRenderedPageBreak/>
              <w:t>Жүйке</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жүйесінің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патологиясында</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бейнелеу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әдістерінің</w:t>
            </w:r>
            <w:proofErr w:type="spellEnd"/>
            <w:r w:rsidRPr="009C1ADA">
              <w:rPr>
                <w:rFonts w:ascii="Times New Roman" w:hAnsi="Times New Roman" w:cs="Times New Roman"/>
                <w:sz w:val="24"/>
                <w:szCs w:val="24"/>
              </w:rPr>
              <w:t xml:space="preserve"> (эхоэнцефалография, доплерография, рентген, ангиография, КТ, МРТ, ПЭТ) </w:t>
            </w:r>
            <w:proofErr w:type="spellStart"/>
            <w:r w:rsidRPr="009C1ADA">
              <w:rPr>
                <w:rFonts w:ascii="Times New Roman" w:hAnsi="Times New Roman" w:cs="Times New Roman"/>
                <w:sz w:val="24"/>
                <w:szCs w:val="24"/>
              </w:rPr>
              <w:t>мәліметтерін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интерпретациялау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мұндай</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зерттеулерді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жүргізу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көрсеткіштері</w:t>
            </w:r>
            <w:proofErr w:type="spellEnd"/>
            <w:r w:rsidRPr="009C1ADA">
              <w:rPr>
                <w:rFonts w:ascii="Times New Roman" w:hAnsi="Times New Roman" w:cs="Times New Roman"/>
                <w:sz w:val="24"/>
                <w:szCs w:val="24"/>
              </w:rPr>
              <w:t xml:space="preserve"> мен </w:t>
            </w:r>
            <w:proofErr w:type="spellStart"/>
            <w:r w:rsidRPr="009C1ADA">
              <w:rPr>
                <w:rFonts w:ascii="Times New Roman" w:hAnsi="Times New Roman" w:cs="Times New Roman"/>
                <w:sz w:val="24"/>
                <w:szCs w:val="24"/>
              </w:rPr>
              <w:t>ережелерін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және</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диагностикалық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маңызын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білу</w:t>
            </w:r>
            <w:proofErr w:type="spellEnd"/>
            <w:r w:rsidRPr="009C1ADA">
              <w:rPr>
                <w:rFonts w:ascii="Times New Roman" w:hAnsi="Times New Roman" w:cs="Times New Roman"/>
                <w:sz w:val="24"/>
                <w:szCs w:val="24"/>
              </w:rPr>
              <w:t>.</w:t>
            </w:r>
          </w:p>
          <w:p w14:paraId="78544B2B" w14:textId="77777777" w:rsidR="00A805AA" w:rsidRPr="009C1ADA" w:rsidRDefault="00A805AA" w:rsidP="00A805AA">
            <w:pPr>
              <w:ind w:left="5"/>
              <w:jc w:val="both"/>
              <w:rPr>
                <w:rFonts w:ascii="Times New Roman" w:hAnsi="Times New Roman" w:cs="Times New Roman"/>
                <w:sz w:val="24"/>
                <w:szCs w:val="24"/>
              </w:rPr>
            </w:pPr>
            <w:r w:rsidRPr="009C1ADA">
              <w:rPr>
                <w:rFonts w:ascii="Times New Roman" w:hAnsi="Times New Roman" w:cs="Times New Roman"/>
                <w:sz w:val="24"/>
                <w:szCs w:val="24"/>
              </w:rPr>
              <w:t xml:space="preserve">Бас ми </w:t>
            </w:r>
            <w:proofErr w:type="spellStart"/>
            <w:r w:rsidRPr="009C1ADA">
              <w:rPr>
                <w:rFonts w:ascii="Times New Roman" w:hAnsi="Times New Roman" w:cs="Times New Roman"/>
                <w:sz w:val="24"/>
                <w:szCs w:val="24"/>
              </w:rPr>
              <w:t>жарақатының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салдарын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синдромдық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көріністерін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және</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оларды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емдеуді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диагностикалау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Контузиядан</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кейінгі</w:t>
            </w:r>
            <w:proofErr w:type="spellEnd"/>
            <w:r w:rsidRPr="009C1ADA">
              <w:rPr>
                <w:rFonts w:ascii="Times New Roman" w:hAnsi="Times New Roman" w:cs="Times New Roman"/>
                <w:sz w:val="24"/>
                <w:szCs w:val="24"/>
              </w:rPr>
              <w:t xml:space="preserve"> синдром.</w:t>
            </w:r>
          </w:p>
          <w:p w14:paraId="54D4B1B9" w14:textId="77777777" w:rsidR="00A805AA" w:rsidRPr="009C1ADA" w:rsidRDefault="00A805AA" w:rsidP="00A805AA">
            <w:pPr>
              <w:ind w:left="5"/>
              <w:jc w:val="both"/>
              <w:rPr>
                <w:rFonts w:ascii="Times New Roman" w:hAnsi="Times New Roman" w:cs="Times New Roman"/>
                <w:sz w:val="24"/>
                <w:szCs w:val="24"/>
              </w:rPr>
            </w:pPr>
            <w:proofErr w:type="spellStart"/>
            <w:r w:rsidRPr="009C1ADA">
              <w:rPr>
                <w:rFonts w:ascii="Times New Roman" w:hAnsi="Times New Roman" w:cs="Times New Roman"/>
                <w:sz w:val="24"/>
                <w:szCs w:val="24"/>
              </w:rPr>
              <w:t>Жұлынның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зақымдануы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патогенезі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клиникасы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диагностикасы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медициналық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тактикасы</w:t>
            </w:r>
            <w:proofErr w:type="spellEnd"/>
            <w:r w:rsidRPr="009C1ADA">
              <w:rPr>
                <w:rFonts w:ascii="Times New Roman" w:hAnsi="Times New Roman" w:cs="Times New Roman"/>
                <w:sz w:val="24"/>
                <w:szCs w:val="24"/>
              </w:rPr>
              <w:t>.</w:t>
            </w:r>
          </w:p>
          <w:p w14:paraId="7EB2DED8" w14:textId="77777777" w:rsidR="00A805AA" w:rsidRPr="009C1ADA" w:rsidRDefault="00A805AA" w:rsidP="00A805AA">
            <w:pPr>
              <w:ind w:left="5"/>
              <w:jc w:val="both"/>
              <w:rPr>
                <w:rFonts w:ascii="Times New Roman" w:hAnsi="Times New Roman" w:cs="Times New Roman"/>
                <w:sz w:val="24"/>
                <w:szCs w:val="24"/>
              </w:rPr>
            </w:pPr>
            <w:r w:rsidRPr="009C1ADA">
              <w:rPr>
                <w:rFonts w:ascii="Times New Roman" w:hAnsi="Times New Roman" w:cs="Times New Roman"/>
                <w:sz w:val="24"/>
                <w:szCs w:val="24"/>
              </w:rPr>
              <w:t>ОЖЖ-</w:t>
            </w:r>
            <w:proofErr w:type="spellStart"/>
            <w:r w:rsidRPr="009C1ADA">
              <w:rPr>
                <w:rFonts w:ascii="Times New Roman" w:hAnsi="Times New Roman" w:cs="Times New Roman"/>
                <w:sz w:val="24"/>
                <w:szCs w:val="24"/>
              </w:rPr>
              <w:t>нің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нейрохирургиялық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травматикалық</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зақымданулары</w:t>
            </w:r>
            <w:proofErr w:type="spellEnd"/>
            <w:r w:rsidRPr="009C1ADA">
              <w:rPr>
                <w:rFonts w:ascii="Times New Roman" w:hAnsi="Times New Roman" w:cs="Times New Roman"/>
                <w:sz w:val="24"/>
                <w:szCs w:val="24"/>
              </w:rPr>
              <w:t>.</w:t>
            </w:r>
          </w:p>
          <w:p w14:paraId="5087841E" w14:textId="2F1C001A" w:rsidR="00A805AA" w:rsidRPr="00F2649F" w:rsidRDefault="00A805AA" w:rsidP="00A805AA">
            <w:pPr>
              <w:spacing w:after="0" w:line="240" w:lineRule="auto"/>
              <w:rPr>
                <w:rFonts w:ascii="Times New Roman" w:hAnsi="Times New Roman" w:cs="Times New Roman"/>
                <w:sz w:val="24"/>
                <w:szCs w:val="24"/>
              </w:rPr>
            </w:pPr>
            <w:proofErr w:type="spellStart"/>
            <w:r w:rsidRPr="009C1ADA">
              <w:rPr>
                <w:rFonts w:ascii="Times New Roman" w:hAnsi="Times New Roman" w:cs="Times New Roman"/>
                <w:sz w:val="24"/>
                <w:szCs w:val="24"/>
              </w:rPr>
              <w:t>Омыртқаның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жарақаты</w:t>
            </w:r>
            <w:proofErr w:type="spellEnd"/>
            <w:r w:rsidRPr="009C1ADA">
              <w:rPr>
                <w:rFonts w:ascii="Times New Roman" w:hAnsi="Times New Roman" w:cs="Times New Roman"/>
                <w:sz w:val="24"/>
                <w:szCs w:val="24"/>
              </w:rPr>
              <w:t xml:space="preserve"> бар </w:t>
            </w:r>
            <w:proofErr w:type="spellStart"/>
            <w:r w:rsidRPr="009C1ADA">
              <w:rPr>
                <w:rFonts w:ascii="Times New Roman" w:hAnsi="Times New Roman" w:cs="Times New Roman"/>
                <w:sz w:val="24"/>
                <w:szCs w:val="24"/>
              </w:rPr>
              <w:t>науқастарды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реабилитациялау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Анестетиктердің</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жіктелуі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әсер</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ету</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механизмі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фармакокинетикасы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жанама</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әсерлері</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көрсеткіштері</w:t>
            </w:r>
            <w:proofErr w:type="spellEnd"/>
            <w:r w:rsidRPr="009C1ADA">
              <w:rPr>
                <w:rFonts w:ascii="Times New Roman" w:hAnsi="Times New Roman" w:cs="Times New Roman"/>
                <w:sz w:val="24"/>
                <w:szCs w:val="24"/>
              </w:rPr>
              <w:t xml:space="preserve"> мен </w:t>
            </w:r>
            <w:proofErr w:type="spellStart"/>
            <w:r w:rsidRPr="009C1ADA">
              <w:rPr>
                <w:rFonts w:ascii="Times New Roman" w:hAnsi="Times New Roman" w:cs="Times New Roman"/>
                <w:sz w:val="24"/>
                <w:szCs w:val="24"/>
              </w:rPr>
              <w:t>қарсы</w:t>
            </w:r>
            <w:proofErr w:type="spellEnd"/>
            <w:r w:rsidRPr="009C1ADA">
              <w:rPr>
                <w:rFonts w:ascii="Times New Roman" w:hAnsi="Times New Roman" w:cs="Times New Roman"/>
                <w:sz w:val="24"/>
                <w:szCs w:val="24"/>
              </w:rPr>
              <w:t xml:space="preserve"> </w:t>
            </w:r>
            <w:proofErr w:type="spellStart"/>
            <w:r w:rsidRPr="009C1ADA">
              <w:rPr>
                <w:rFonts w:ascii="Times New Roman" w:hAnsi="Times New Roman" w:cs="Times New Roman"/>
                <w:sz w:val="24"/>
                <w:szCs w:val="24"/>
              </w:rPr>
              <w:t>көрсеткіштері</w:t>
            </w:r>
            <w:proofErr w:type="spellEnd"/>
            <w:r w:rsidRPr="00DE0958">
              <w:rPr>
                <w:rFonts w:ascii="Times New Roman" w:eastAsia="Malgun Gothic"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367249E" w14:textId="77777777" w:rsidR="00A805AA" w:rsidRPr="00A805AA"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sz w:val="24"/>
                <w:szCs w:val="24"/>
              </w:rPr>
              <w:lastRenderedPageBreak/>
              <w:t xml:space="preserve">1. </w:t>
            </w:r>
            <w:r w:rsidRPr="005733D4">
              <w:rPr>
                <w:rFonts w:ascii="Times New Roman" w:hAnsi="Times New Roman" w:cs="Times New Roman"/>
                <w:color w:val="000000"/>
                <w:sz w:val="24"/>
                <w:szCs w:val="24"/>
                <w:lang w:val="en-US"/>
              </w:rPr>
              <w:t>International</w:t>
            </w:r>
            <w:r w:rsidRPr="00A805AA">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A805AA">
              <w:rPr>
                <w:rFonts w:ascii="Times New Roman" w:hAnsi="Times New Roman" w:cs="Times New Roman"/>
                <w:color w:val="000000"/>
                <w:sz w:val="24"/>
                <w:szCs w:val="24"/>
              </w:rPr>
              <w:t xml:space="preserve"> /2016. - 751 </w:t>
            </w:r>
            <w:r w:rsidRPr="005733D4">
              <w:rPr>
                <w:rFonts w:ascii="Times New Roman" w:hAnsi="Times New Roman" w:cs="Times New Roman"/>
                <w:color w:val="000000"/>
                <w:sz w:val="24"/>
                <w:szCs w:val="24"/>
                <w:lang w:val="en-US"/>
              </w:rPr>
              <w:t>p</w:t>
            </w:r>
            <w:r w:rsidRPr="00A805AA">
              <w:rPr>
                <w:rFonts w:ascii="Times New Roman" w:hAnsi="Times New Roman" w:cs="Times New Roman"/>
                <w:color w:val="000000"/>
                <w:sz w:val="24"/>
                <w:szCs w:val="24"/>
              </w:rPr>
              <w:t>.</w:t>
            </w:r>
          </w:p>
          <w:p w14:paraId="56F4A9EC"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rPr>
              <w:t xml:space="preserve">2. </w:t>
            </w:r>
            <w:r w:rsidRPr="005733D4">
              <w:rPr>
                <w:rFonts w:ascii="Times New Roman" w:hAnsi="Times New Roman" w:cs="Times New Roman"/>
                <w:color w:val="000000"/>
                <w:sz w:val="24"/>
                <w:szCs w:val="24"/>
              </w:rPr>
              <w:t>Неврология</w:t>
            </w:r>
            <w:r w:rsidRPr="00A805AA">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және</w:t>
            </w:r>
            <w:proofErr w:type="spellEnd"/>
            <w:r w:rsidRPr="00A805AA">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нейрохирургия</w:t>
            </w:r>
            <w:r w:rsidRPr="00A805AA">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екі</w:t>
            </w:r>
            <w:proofErr w:type="spellEnd"/>
            <w:r w:rsidRPr="00A805AA">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A805AA">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1-том : Неврология, 2016. - 481, [1] б.</w:t>
            </w:r>
          </w:p>
          <w:p w14:paraId="0327AB9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3.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 - 304, [3] б.</w:t>
            </w:r>
          </w:p>
          <w:p w14:paraId="23ED6B36"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Неврология и нейрохирургия : учебник в двух томах. Т. 1 : Неврология, 2018. - 639, [1] с.</w:t>
            </w:r>
          </w:p>
          <w:p w14:paraId="6636BD6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Неврология и нейрохирургия : учебник в двух томах. Т. 2 : Нейрохирургия, 2018. - 403, [1] с.</w:t>
            </w:r>
          </w:p>
          <w:p w14:paraId="5D0DE207" w14:textId="77777777" w:rsidR="00A805AA" w:rsidRPr="008E13C0"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rPr>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xml:space="preserve">, 2018. - 483 </w:t>
            </w:r>
            <w:r w:rsidRPr="005733D4">
              <w:rPr>
                <w:rFonts w:ascii="Times New Roman" w:hAnsi="Times New Roman" w:cs="Times New Roman"/>
                <w:color w:val="000000"/>
                <w:sz w:val="24"/>
                <w:szCs w:val="24"/>
              </w:rPr>
              <w:t>б</w:t>
            </w:r>
            <w:r w:rsidRPr="008E13C0">
              <w:rPr>
                <w:rFonts w:ascii="Times New Roman" w:hAnsi="Times New Roman" w:cs="Times New Roman"/>
                <w:color w:val="000000"/>
                <w:sz w:val="24"/>
                <w:szCs w:val="24"/>
                <w:lang w:val="en-US"/>
              </w:rPr>
              <w:t>.</w:t>
            </w:r>
          </w:p>
          <w:p w14:paraId="78A501CD" w14:textId="77777777" w:rsidR="00A805AA" w:rsidRPr="005733D4" w:rsidRDefault="00A805AA" w:rsidP="00A805AA">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6D431ED0" w14:textId="77777777" w:rsidR="00A805AA" w:rsidRPr="005733D4" w:rsidRDefault="00A805AA" w:rsidP="00A805AA">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8.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43020FD1"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9. МРТ. Позвоночник и спинной мозг : руководство для врачей</w:t>
            </w:r>
          </w:p>
          <w:p w14:paraId="4125A150"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10. Соло для позвоночника : монография</w:t>
            </w:r>
          </w:p>
          <w:p w14:paraId="5BAA527A" w14:textId="77777777" w:rsidR="00A805AA" w:rsidRPr="008E13C0" w:rsidRDefault="00A805AA" w:rsidP="00A805AA">
            <w:pPr>
              <w:spacing w:after="0" w:line="240" w:lineRule="auto"/>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12. </w:t>
            </w:r>
            <w:r w:rsidRPr="005733D4">
              <w:rPr>
                <w:rFonts w:ascii="Times New Roman" w:hAnsi="Times New Roman" w:cs="Times New Roman"/>
                <w:color w:val="000000"/>
                <w:sz w:val="24"/>
                <w:szCs w:val="24"/>
                <w:lang w:val="en-US"/>
              </w:rPr>
              <w:t>Traumatic</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Brain</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Injury</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Whitfield</w:t>
            </w:r>
            <w:r w:rsidRPr="008E13C0">
              <w:rPr>
                <w:rFonts w:ascii="Times New Roman" w:hAnsi="Times New Roman" w:cs="Times New Roman"/>
                <w:color w:val="000000"/>
                <w:sz w:val="24"/>
                <w:szCs w:val="24"/>
              </w:rPr>
              <w:t xml:space="preserve">, 2 </w:t>
            </w:r>
            <w:r w:rsidRPr="005733D4">
              <w:rPr>
                <w:rFonts w:ascii="Times New Roman" w:hAnsi="Times New Roman" w:cs="Times New Roman"/>
                <w:color w:val="000000"/>
                <w:sz w:val="24"/>
                <w:szCs w:val="24"/>
                <w:lang w:val="en-US"/>
              </w:rPr>
              <w:t>ed</w:t>
            </w:r>
            <w:r w:rsidRPr="008E13C0">
              <w:rPr>
                <w:rFonts w:ascii="Times New Roman" w:hAnsi="Times New Roman" w:cs="Times New Roman"/>
                <w:color w:val="000000"/>
                <w:sz w:val="24"/>
                <w:szCs w:val="24"/>
              </w:rPr>
              <w:t>, 2020</w:t>
            </w:r>
          </w:p>
          <w:p w14:paraId="0A7F30C5" w14:textId="302AF90C" w:rsidR="00A805AA" w:rsidRPr="00A805AA"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13. MCU 2021 (What Do I Do Now) Emergency Neurology 2nd Edition</w:t>
            </w:r>
          </w:p>
        </w:tc>
        <w:tc>
          <w:tcPr>
            <w:tcW w:w="2126" w:type="dxa"/>
            <w:tcBorders>
              <w:top w:val="single" w:sz="4" w:space="0" w:color="000000"/>
              <w:left w:val="single" w:sz="4" w:space="0" w:color="000000"/>
              <w:bottom w:val="single" w:sz="4" w:space="0" w:color="000000"/>
              <w:right w:val="single" w:sz="4" w:space="0" w:color="000000"/>
            </w:tcBorders>
          </w:tcPr>
          <w:p w14:paraId="3886AAFC"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215A5C17"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lastRenderedPageBreak/>
              <w:t xml:space="preserve">2. </w:t>
            </w:r>
            <w:r w:rsidRPr="00635949">
              <w:rPr>
                <w:rFonts w:ascii="Times New Roman" w:hAnsi="Times New Roman" w:cs="Times New Roman"/>
                <w:sz w:val="24"/>
                <w:szCs w:val="24"/>
                <w:lang w:val="kk-KZ"/>
              </w:rPr>
              <w:t>Пациентпен жұмыс</w:t>
            </w:r>
          </w:p>
          <w:p w14:paraId="3B55DB1A" w14:textId="228BB054" w:rsidR="00A805AA" w:rsidRPr="00C96A62"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A805AA" w14:paraId="36D46EED"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14:paraId="372DDD97" w14:textId="603CB431" w:rsidR="00A805AA" w:rsidRPr="00F2649F" w:rsidRDefault="00A805AA" w:rsidP="00A805AA">
            <w:pPr>
              <w:spacing w:after="0" w:line="240" w:lineRule="auto"/>
              <w:rPr>
                <w:rFonts w:ascii="Times New Roman" w:hAnsi="Times New Roman" w:cs="Times New Roman"/>
                <w:sz w:val="24"/>
                <w:szCs w:val="24"/>
              </w:rPr>
            </w:pPr>
            <w:proofErr w:type="spellStart"/>
            <w:r w:rsidRPr="007C0D3F">
              <w:rPr>
                <w:rFonts w:ascii="Times New Roman" w:hAnsi="Times New Roman" w:cs="Times New Roman"/>
                <w:sz w:val="24"/>
                <w:szCs w:val="24"/>
              </w:rPr>
              <w:t>Жүйке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жүйесінің</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ісіктері</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13D9B856" w14:textId="77777777" w:rsidR="00A805AA" w:rsidRPr="009C1ADA" w:rsidRDefault="00A805AA" w:rsidP="00A805AA">
            <w:pPr>
              <w:pStyle w:val="a9"/>
              <w:jc w:val="both"/>
              <w:rPr>
                <w:color w:val="000000"/>
                <w:lang w:val="kk-KZ"/>
              </w:rPr>
            </w:pPr>
            <w:r w:rsidRPr="009C1ADA">
              <w:rPr>
                <w:color w:val="000000"/>
                <w:lang w:val="kk-KZ"/>
              </w:rPr>
              <w:t>Орталық жүйке жүйесінің қатерсіз және қатерлі ісіктері.</w:t>
            </w:r>
          </w:p>
          <w:p w14:paraId="22816A60" w14:textId="77777777" w:rsidR="00A805AA" w:rsidRPr="009C1ADA" w:rsidRDefault="00A805AA" w:rsidP="00A805AA">
            <w:pPr>
              <w:pStyle w:val="a9"/>
              <w:jc w:val="both"/>
              <w:rPr>
                <w:color w:val="000000"/>
                <w:lang w:val="kk-KZ"/>
              </w:rPr>
            </w:pPr>
            <w:r w:rsidRPr="009C1ADA">
              <w:rPr>
                <w:color w:val="000000"/>
                <w:lang w:val="kk-KZ"/>
              </w:rPr>
              <w:t>Жүйке жүйесінің зақымдануы кезінде физикалық тексеру дағдыларын қолдану;</w:t>
            </w:r>
          </w:p>
          <w:p w14:paraId="59DAA204" w14:textId="77777777" w:rsidR="00A805AA" w:rsidRPr="009C1ADA" w:rsidRDefault="00A805AA" w:rsidP="00A805AA">
            <w:pPr>
              <w:pStyle w:val="a9"/>
              <w:jc w:val="both"/>
              <w:rPr>
                <w:color w:val="000000"/>
                <w:lang w:val="kk-KZ"/>
              </w:rPr>
            </w:pPr>
            <w:r w:rsidRPr="009C1ADA">
              <w:rPr>
                <w:color w:val="000000"/>
                <w:lang w:val="kk-KZ"/>
              </w:rPr>
              <w:t>Науқасты қарау, физикалық және зертханалық-аспаптық тексеру кезінде алынған мәліметтерді интерпретациялау, жалпылау - УАК, БАК, коагулограмма, КТ, МРТ, Дуплекс БКА</w:t>
            </w:r>
          </w:p>
          <w:p w14:paraId="338655AF" w14:textId="77777777" w:rsidR="00A805AA" w:rsidRPr="009C1ADA" w:rsidRDefault="00A805AA" w:rsidP="00A805AA">
            <w:pPr>
              <w:pStyle w:val="a9"/>
              <w:spacing w:before="0" w:beforeAutospacing="0" w:after="0" w:afterAutospacing="0"/>
              <w:jc w:val="both"/>
              <w:rPr>
                <w:lang w:val="kk-KZ"/>
              </w:rPr>
            </w:pPr>
            <w:r w:rsidRPr="009C1ADA">
              <w:rPr>
                <w:color w:val="000000"/>
                <w:lang w:val="kk-KZ"/>
              </w:rPr>
              <w:lastRenderedPageBreak/>
              <w:t>Синдромдарды анықтау – церебральды, ошақты; өзекті, клиникалық диагнозды тұжырымдайды;</w:t>
            </w:r>
          </w:p>
          <w:p w14:paraId="41CACA60" w14:textId="5BD31542" w:rsidR="00A805AA" w:rsidRPr="00A805AA" w:rsidRDefault="00A805AA" w:rsidP="00A805AA">
            <w:pPr>
              <w:spacing w:after="0" w:line="240" w:lineRule="auto"/>
              <w:rPr>
                <w:rFonts w:ascii="Times New Roman" w:eastAsia="Malgun Gothic" w:hAnsi="Times New Roman" w:cs="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14:paraId="7BA11C52" w14:textId="77777777" w:rsidR="00A805AA" w:rsidRPr="00A805AA" w:rsidRDefault="00A805AA" w:rsidP="00A805AA">
            <w:pPr>
              <w:spacing w:after="0" w:line="240" w:lineRule="auto"/>
              <w:jc w:val="both"/>
              <w:rPr>
                <w:rFonts w:ascii="Times New Roman" w:hAnsi="Times New Roman" w:cs="Times New Roman"/>
                <w:color w:val="000000"/>
                <w:sz w:val="24"/>
                <w:szCs w:val="24"/>
                <w:lang w:val="kk-KZ"/>
              </w:rPr>
            </w:pPr>
            <w:r w:rsidRPr="00A805AA">
              <w:rPr>
                <w:rFonts w:ascii="Times New Roman" w:hAnsi="Times New Roman" w:cs="Times New Roman"/>
                <w:color w:val="000000"/>
                <w:sz w:val="24"/>
                <w:szCs w:val="24"/>
                <w:lang w:val="kk-KZ"/>
              </w:rPr>
              <w:lastRenderedPageBreak/>
              <w:t>1. International Neurology /2016</w:t>
            </w:r>
          </w:p>
          <w:p w14:paraId="6EC86342"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lang w:val="kk-KZ"/>
              </w:rPr>
              <w:t xml:space="preserve">2. Неврология және нейрохирургия : екі томдық оқулық. </w:t>
            </w:r>
            <w:r w:rsidRPr="005733D4">
              <w:rPr>
                <w:rFonts w:ascii="Times New Roman" w:hAnsi="Times New Roman" w:cs="Times New Roman"/>
                <w:color w:val="000000"/>
                <w:sz w:val="24"/>
                <w:szCs w:val="24"/>
              </w:rPr>
              <w:t>1-том : Неврология, 2016.</w:t>
            </w:r>
          </w:p>
          <w:p w14:paraId="1894C35B"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1E172E96"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Неврология и нейрохирургия : учебник в двух томах. Т. 1 : Неврология, 2018</w:t>
            </w:r>
          </w:p>
          <w:p w14:paraId="7A62F0A1"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Неврология и нейрохирургия : учебник в двух томах. Т. 2 : Нейрохирургия, 2018.</w:t>
            </w:r>
          </w:p>
          <w:p w14:paraId="40B63CE9" w14:textId="77777777" w:rsidR="00A805AA" w:rsidRPr="008E13C0"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rPr>
              <w:lastRenderedPageBreak/>
              <w:t>6.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2018</w:t>
            </w:r>
          </w:p>
          <w:p w14:paraId="2A4B8A31"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2F014195"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8. Oxford Textbook of Headache Syndromes</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1 ed (2020)</w:t>
            </w:r>
          </w:p>
          <w:p w14:paraId="5E3DCB6A"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9.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03B19CFE"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10. Неврологические симптомы, синдромы и болезни : энциклопедический справочник / Е. И. Гусев, А. С. Никифоров, П. Р. </w:t>
            </w:r>
            <w:proofErr w:type="spellStart"/>
            <w:r w:rsidRPr="005733D4">
              <w:rPr>
                <w:rFonts w:ascii="Times New Roman" w:hAnsi="Times New Roman" w:cs="Times New Roman"/>
                <w:color w:val="000000"/>
                <w:sz w:val="24"/>
                <w:szCs w:val="24"/>
              </w:rPr>
              <w:t>Камчатнов</w:t>
            </w:r>
            <w:proofErr w:type="spellEnd"/>
            <w:r w:rsidRPr="005733D4">
              <w:rPr>
                <w:rFonts w:ascii="Times New Roman" w:hAnsi="Times New Roman" w:cs="Times New Roman"/>
                <w:color w:val="000000"/>
                <w:sz w:val="24"/>
                <w:szCs w:val="24"/>
              </w:rPr>
              <w:t>, 2014</w:t>
            </w:r>
          </w:p>
          <w:p w14:paraId="4FE07CF0"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Neurological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Complications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Systemic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Cancer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Antineoplastic</w:t>
            </w:r>
          </w:p>
          <w:p w14:paraId="7225D3A8"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12. Introduction to Human Neuroimaging (Beeck) 1 ed (2019).pdf Introduction to Human Neuroimaging (Beeck) 1 ed (2019)</w:t>
            </w:r>
          </w:p>
          <w:p w14:paraId="3035D762"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13.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w:t>
            </w:r>
            <w:r>
              <w:rPr>
                <w:rFonts w:ascii="Times New Roman" w:hAnsi="Times New Roman" w:cs="Times New Roman"/>
                <w:color w:val="000000"/>
                <w:sz w:val="24"/>
                <w:szCs w:val="24"/>
                <w:lang w:val="en-US"/>
              </w:rPr>
              <w:t xml:space="preserve">s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1C948E1D"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14. Comprehensive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Management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Vestibular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Schwannoma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Carlson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49FD7FE0" w14:textId="0A1CBB44" w:rsidR="00A805AA" w:rsidRPr="00A805AA" w:rsidRDefault="00A805AA" w:rsidP="00A805AA">
            <w:pPr>
              <w:spacing w:after="0" w:line="240" w:lineRule="auto"/>
              <w:jc w:val="both"/>
              <w:rPr>
                <w:rFonts w:ascii="Times New Roman" w:hAnsi="Times New Roman" w:cs="Times New Roman"/>
                <w:sz w:val="24"/>
                <w:szCs w:val="24"/>
                <w:lang w:val="kk-KZ"/>
              </w:rPr>
            </w:pPr>
            <w:r w:rsidRPr="005733D4">
              <w:rPr>
                <w:rFonts w:ascii="Times New Roman" w:hAnsi="Times New Roman" w:cs="Times New Roman"/>
                <w:color w:val="000000"/>
                <w:sz w:val="24"/>
                <w:szCs w:val="24"/>
                <w:lang w:val="en-US"/>
              </w:rPr>
              <w:t>15. Challenging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Cases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Localization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Evidence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Based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p>
        </w:tc>
        <w:tc>
          <w:tcPr>
            <w:tcW w:w="2126" w:type="dxa"/>
            <w:tcBorders>
              <w:top w:val="single" w:sz="4" w:space="0" w:color="000000"/>
              <w:left w:val="single" w:sz="4" w:space="0" w:color="000000"/>
              <w:bottom w:val="single" w:sz="4" w:space="0" w:color="000000"/>
              <w:right w:val="single" w:sz="4" w:space="0" w:color="000000"/>
            </w:tcBorders>
          </w:tcPr>
          <w:p w14:paraId="63F8556A"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48F1A79D"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60A8626A" w14:textId="79B7FF48" w:rsidR="00A805AA" w:rsidRPr="00A805AA" w:rsidRDefault="00C96A62" w:rsidP="00C96A62">
            <w:pPr>
              <w:spacing w:after="0" w:line="240" w:lineRule="auto"/>
              <w:jc w:val="both"/>
              <w:rPr>
                <w:rFonts w:ascii="Times New Roman" w:hAnsi="Times New Roman" w:cs="Times New Roman"/>
                <w:sz w:val="24"/>
                <w:szCs w:val="24"/>
                <w:lang w:val="kk-KZ"/>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F2649F" w14:paraId="22D67CC2"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14:paraId="4391F96F" w14:textId="77777777" w:rsidR="00A805AA" w:rsidRPr="009C1ADA" w:rsidRDefault="00A805AA" w:rsidP="00A805AA">
            <w:pPr>
              <w:pBdr>
                <w:top w:val="nil"/>
                <w:left w:val="nil"/>
                <w:bottom w:val="nil"/>
                <w:right w:val="nil"/>
                <w:between w:val="nil"/>
              </w:pBdr>
              <w:ind w:left="35"/>
              <w:rPr>
                <w:rFonts w:ascii="Times New Roman" w:hAnsi="Times New Roman" w:cs="Times New Roman"/>
                <w:sz w:val="24"/>
                <w:szCs w:val="24"/>
              </w:rPr>
            </w:pPr>
            <w:proofErr w:type="spellStart"/>
            <w:r w:rsidRPr="007C0D3F">
              <w:rPr>
                <w:rFonts w:ascii="Times New Roman" w:hAnsi="Times New Roman" w:cs="Times New Roman"/>
                <w:sz w:val="24"/>
                <w:szCs w:val="24"/>
              </w:rPr>
              <w:t>Нейроинфекциялар</w:t>
            </w:r>
            <w:proofErr w:type="spellEnd"/>
          </w:p>
          <w:p w14:paraId="1095F0F0" w14:textId="521AEF84" w:rsidR="00A805AA" w:rsidRPr="00F2649F" w:rsidRDefault="00A805AA" w:rsidP="00A805AA">
            <w:pPr>
              <w:spacing w:after="0" w:line="240" w:lineRule="auto"/>
              <w:rPr>
                <w:rFonts w:ascii="Times New Roman" w:hAnsi="Times New Roman" w:cs="Times New Roman"/>
                <w:sz w:val="24"/>
                <w:szCs w:val="24"/>
              </w:rPr>
            </w:pPr>
            <w:r w:rsidRPr="007C0D3F">
              <w:rPr>
                <w:rFonts w:ascii="Times New Roman" w:hAnsi="Times New Roman" w:cs="Times New Roman"/>
                <w:sz w:val="24"/>
                <w:szCs w:val="24"/>
              </w:rPr>
              <w:t xml:space="preserve">ADEM </w:t>
            </w:r>
            <w:proofErr w:type="spellStart"/>
            <w:r w:rsidRPr="007C0D3F">
              <w:rPr>
                <w:rFonts w:ascii="Times New Roman" w:hAnsi="Times New Roman" w:cs="Times New Roman"/>
                <w:sz w:val="24"/>
                <w:szCs w:val="24"/>
              </w:rPr>
              <w:t>вирусты</w:t>
            </w:r>
            <w:proofErr w:type="spellEnd"/>
            <w:r w:rsidRPr="007C0D3F">
              <w:rPr>
                <w:rFonts w:ascii="Times New Roman" w:hAnsi="Times New Roman" w:cs="Times New Roman"/>
                <w:sz w:val="24"/>
                <w:szCs w:val="24"/>
              </w:rPr>
              <w:t xml:space="preserve"> энцефалит </w:t>
            </w:r>
            <w:proofErr w:type="spellStart"/>
            <w:r w:rsidRPr="007C0D3F">
              <w:rPr>
                <w:rFonts w:ascii="Times New Roman" w:hAnsi="Times New Roman" w:cs="Times New Roman"/>
                <w:sz w:val="24"/>
                <w:szCs w:val="24"/>
              </w:rPr>
              <w:t>туралы</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түсінік</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6E636CC6" w14:textId="77777777" w:rsidR="00A805AA" w:rsidRPr="00FE166B" w:rsidRDefault="00A805AA" w:rsidP="00A805AA">
            <w:pPr>
              <w:spacing w:line="256" w:lineRule="auto"/>
              <w:rPr>
                <w:rFonts w:ascii="Times New Roman" w:hAnsi="Times New Roman" w:cs="Times New Roman"/>
                <w:sz w:val="24"/>
                <w:szCs w:val="24"/>
              </w:rPr>
            </w:pPr>
            <w:r w:rsidRPr="00FE166B">
              <w:rPr>
                <w:rFonts w:ascii="Times New Roman" w:hAnsi="Times New Roman" w:cs="Times New Roman"/>
                <w:sz w:val="24"/>
                <w:szCs w:val="24"/>
              </w:rPr>
              <w:t xml:space="preserve">Менингит, энцефалит, миелит </w:t>
            </w:r>
            <w:proofErr w:type="spellStart"/>
            <w:r w:rsidRPr="00FE166B">
              <w:rPr>
                <w:rFonts w:ascii="Times New Roman" w:hAnsi="Times New Roman" w:cs="Times New Roman"/>
                <w:sz w:val="24"/>
                <w:szCs w:val="24"/>
              </w:rPr>
              <w:t>синдромдары</w:t>
            </w:r>
            <w:proofErr w:type="spellEnd"/>
            <w:r w:rsidRPr="00FE166B">
              <w:rPr>
                <w:rFonts w:ascii="Times New Roman" w:hAnsi="Times New Roman" w:cs="Times New Roman"/>
                <w:sz w:val="24"/>
                <w:szCs w:val="24"/>
              </w:rPr>
              <w:t>.</w:t>
            </w:r>
          </w:p>
          <w:p w14:paraId="7750CF41"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Жұқпалы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аурулардағы</w:t>
            </w:r>
            <w:proofErr w:type="spellEnd"/>
            <w:r w:rsidRPr="00FE166B">
              <w:rPr>
                <w:rFonts w:ascii="Times New Roman" w:hAnsi="Times New Roman" w:cs="Times New Roman"/>
                <w:sz w:val="24"/>
                <w:szCs w:val="24"/>
              </w:rPr>
              <w:t xml:space="preserve"> менингит синдромы. менингококк </w:t>
            </w:r>
            <w:proofErr w:type="spellStart"/>
            <w:r w:rsidRPr="00FE166B">
              <w:rPr>
                <w:rFonts w:ascii="Times New Roman" w:hAnsi="Times New Roman" w:cs="Times New Roman"/>
                <w:sz w:val="24"/>
                <w:szCs w:val="24"/>
              </w:rPr>
              <w:t>инфекциясы</w:t>
            </w:r>
            <w:proofErr w:type="spellEnd"/>
            <w:r w:rsidRPr="00FE166B">
              <w:rPr>
                <w:rFonts w:ascii="Times New Roman" w:hAnsi="Times New Roman" w:cs="Times New Roman"/>
                <w:sz w:val="24"/>
                <w:szCs w:val="24"/>
              </w:rPr>
              <w:t xml:space="preserve">. Менингококк </w:t>
            </w:r>
            <w:proofErr w:type="spellStart"/>
            <w:r w:rsidRPr="00FE166B">
              <w:rPr>
                <w:rFonts w:ascii="Times New Roman" w:hAnsi="Times New Roman" w:cs="Times New Roman"/>
                <w:sz w:val="24"/>
                <w:szCs w:val="24"/>
              </w:rPr>
              <w:t>инфекциясына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күдік</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туындағанда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ерте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диагностикалау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принциптері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дәрігердің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емдік</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тактикасы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Іріңді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серозды</w:t>
            </w:r>
            <w:proofErr w:type="spellEnd"/>
            <w:r w:rsidRPr="00FE166B">
              <w:rPr>
                <w:rFonts w:ascii="Times New Roman" w:hAnsi="Times New Roman" w:cs="Times New Roman"/>
                <w:sz w:val="24"/>
                <w:szCs w:val="24"/>
              </w:rPr>
              <w:t xml:space="preserve"> менингит, </w:t>
            </w:r>
            <w:proofErr w:type="spellStart"/>
            <w:r w:rsidRPr="00FE166B">
              <w:rPr>
                <w:rFonts w:ascii="Times New Roman" w:hAnsi="Times New Roman" w:cs="Times New Roman"/>
                <w:sz w:val="24"/>
                <w:szCs w:val="24"/>
              </w:rPr>
              <w:t>дифференциалды</w:t>
            </w:r>
            <w:proofErr w:type="spellEnd"/>
            <w:r w:rsidRPr="00FE166B">
              <w:rPr>
                <w:rFonts w:ascii="Times New Roman" w:hAnsi="Times New Roman" w:cs="Times New Roman"/>
                <w:sz w:val="24"/>
                <w:szCs w:val="24"/>
              </w:rPr>
              <w:t xml:space="preserve"> диагностика </w:t>
            </w:r>
            <w:proofErr w:type="spellStart"/>
            <w:r w:rsidRPr="00FE166B">
              <w:rPr>
                <w:rFonts w:ascii="Times New Roman" w:hAnsi="Times New Roman" w:cs="Times New Roman"/>
                <w:sz w:val="24"/>
                <w:szCs w:val="24"/>
              </w:rPr>
              <w:t>принциптері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Инфекциялық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емес</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патологиядағы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менингеальды</w:t>
            </w:r>
            <w:proofErr w:type="spellEnd"/>
            <w:r w:rsidRPr="00FE166B">
              <w:rPr>
                <w:rFonts w:ascii="Times New Roman" w:hAnsi="Times New Roman" w:cs="Times New Roman"/>
                <w:sz w:val="24"/>
                <w:szCs w:val="24"/>
              </w:rPr>
              <w:t xml:space="preserve"> синдром (</w:t>
            </w:r>
            <w:proofErr w:type="spellStart"/>
            <w:r w:rsidRPr="00FE166B">
              <w:rPr>
                <w:rFonts w:ascii="Times New Roman" w:hAnsi="Times New Roman" w:cs="Times New Roman"/>
                <w:sz w:val="24"/>
                <w:szCs w:val="24"/>
              </w:rPr>
              <w:t>екіншілік</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іріңді</w:t>
            </w:r>
            <w:proofErr w:type="spellEnd"/>
            <w:r w:rsidRPr="00FE166B">
              <w:rPr>
                <w:rFonts w:ascii="Times New Roman" w:hAnsi="Times New Roman" w:cs="Times New Roman"/>
                <w:sz w:val="24"/>
                <w:szCs w:val="24"/>
              </w:rPr>
              <w:t xml:space="preserve"> менингит, </w:t>
            </w:r>
            <w:proofErr w:type="spellStart"/>
            <w:r w:rsidRPr="00FE166B">
              <w:rPr>
                <w:rFonts w:ascii="Times New Roman" w:hAnsi="Times New Roman" w:cs="Times New Roman"/>
                <w:sz w:val="24"/>
                <w:szCs w:val="24"/>
              </w:rPr>
              <w:t>субарахноидальды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кетулер</w:t>
            </w:r>
            <w:proofErr w:type="spellEnd"/>
            <w:r w:rsidRPr="00FE166B">
              <w:rPr>
                <w:rFonts w:ascii="Times New Roman" w:hAnsi="Times New Roman" w:cs="Times New Roman"/>
                <w:sz w:val="24"/>
                <w:szCs w:val="24"/>
              </w:rPr>
              <w:t xml:space="preserve">, бас </w:t>
            </w:r>
            <w:proofErr w:type="spellStart"/>
            <w:r w:rsidRPr="00FE166B">
              <w:rPr>
                <w:rFonts w:ascii="Times New Roman" w:hAnsi="Times New Roman" w:cs="Times New Roman"/>
                <w:sz w:val="24"/>
                <w:szCs w:val="24"/>
              </w:rPr>
              <w:lastRenderedPageBreak/>
              <w:t>миының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ісіктері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Туберкулезді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менингитпен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дифференциалды</w:t>
            </w:r>
            <w:proofErr w:type="spellEnd"/>
            <w:r w:rsidRPr="00FE166B">
              <w:rPr>
                <w:rFonts w:ascii="Times New Roman" w:hAnsi="Times New Roman" w:cs="Times New Roman"/>
                <w:sz w:val="24"/>
                <w:szCs w:val="24"/>
              </w:rPr>
              <w:t xml:space="preserve"> диагностика.</w:t>
            </w:r>
          </w:p>
          <w:p w14:paraId="722BDD08" w14:textId="77777777" w:rsidR="00A805AA" w:rsidRPr="00FE166B" w:rsidRDefault="00A805AA" w:rsidP="00A805AA">
            <w:pPr>
              <w:spacing w:line="256" w:lineRule="auto"/>
              <w:rPr>
                <w:rFonts w:ascii="Times New Roman" w:hAnsi="Times New Roman" w:cs="Times New Roman"/>
                <w:sz w:val="24"/>
                <w:szCs w:val="24"/>
              </w:rPr>
            </w:pPr>
            <w:r w:rsidRPr="00FE166B">
              <w:rPr>
                <w:rFonts w:ascii="Times New Roman" w:hAnsi="Times New Roman" w:cs="Times New Roman"/>
                <w:sz w:val="24"/>
                <w:szCs w:val="24"/>
              </w:rPr>
              <w:t xml:space="preserve">энцефалит синдромы. Кене </w:t>
            </w:r>
            <w:proofErr w:type="spellStart"/>
            <w:r w:rsidRPr="00FE166B">
              <w:rPr>
                <w:rFonts w:ascii="Times New Roman" w:hAnsi="Times New Roman" w:cs="Times New Roman"/>
                <w:sz w:val="24"/>
                <w:szCs w:val="24"/>
              </w:rPr>
              <w:t>энцефалиті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Қазақстан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Республикасындағы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энцефалитінің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табиғи</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ошақтары</w:t>
            </w:r>
            <w:proofErr w:type="spellEnd"/>
            <w:r w:rsidRPr="00FE166B">
              <w:rPr>
                <w:rFonts w:ascii="Times New Roman" w:hAnsi="Times New Roman" w:cs="Times New Roman"/>
                <w:sz w:val="24"/>
                <w:szCs w:val="24"/>
              </w:rPr>
              <w:t xml:space="preserve">. Классификация. Кене </w:t>
            </w:r>
            <w:proofErr w:type="spellStart"/>
            <w:r w:rsidRPr="00FE166B">
              <w:rPr>
                <w:rFonts w:ascii="Times New Roman" w:hAnsi="Times New Roman" w:cs="Times New Roman"/>
                <w:sz w:val="24"/>
                <w:szCs w:val="24"/>
              </w:rPr>
              <w:t>энцефалитінің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стандартты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жағдайының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анықтамасы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Емдеу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алдын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принциптері</w:t>
            </w:r>
            <w:proofErr w:type="spellEnd"/>
            <w:r w:rsidRPr="00FE166B">
              <w:rPr>
                <w:rFonts w:ascii="Times New Roman" w:hAnsi="Times New Roman" w:cs="Times New Roman"/>
                <w:sz w:val="24"/>
                <w:szCs w:val="24"/>
              </w:rPr>
              <w:t>.</w:t>
            </w:r>
          </w:p>
          <w:p w14:paraId="17CB75D1" w14:textId="77777777" w:rsidR="00A805AA" w:rsidRPr="00FE166B" w:rsidRDefault="00A805AA" w:rsidP="00A805AA">
            <w:pPr>
              <w:spacing w:line="256" w:lineRule="auto"/>
              <w:rPr>
                <w:rFonts w:ascii="Times New Roman" w:hAnsi="Times New Roman" w:cs="Times New Roman"/>
                <w:sz w:val="24"/>
                <w:szCs w:val="24"/>
              </w:rPr>
            </w:pPr>
            <w:r w:rsidRPr="00FE166B">
              <w:rPr>
                <w:rFonts w:ascii="Times New Roman" w:hAnsi="Times New Roman" w:cs="Times New Roman"/>
                <w:sz w:val="24"/>
                <w:szCs w:val="24"/>
              </w:rPr>
              <w:t xml:space="preserve">Полиомиелит. Диагностика, </w:t>
            </w:r>
            <w:proofErr w:type="spellStart"/>
            <w:r w:rsidRPr="00FE166B">
              <w:rPr>
                <w:rFonts w:ascii="Times New Roman" w:hAnsi="Times New Roman" w:cs="Times New Roman"/>
                <w:sz w:val="24"/>
                <w:szCs w:val="24"/>
              </w:rPr>
              <w:t>емдеу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алдын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принциптері</w:t>
            </w:r>
            <w:proofErr w:type="spellEnd"/>
            <w:r w:rsidRPr="00FE166B">
              <w:rPr>
                <w:rFonts w:ascii="Times New Roman" w:hAnsi="Times New Roman" w:cs="Times New Roman"/>
                <w:sz w:val="24"/>
                <w:szCs w:val="24"/>
              </w:rPr>
              <w:t>.</w:t>
            </w:r>
          </w:p>
          <w:p w14:paraId="73739AC7"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Жұқпалы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қабыну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ауруларының</w:t>
            </w:r>
            <w:proofErr w:type="spellEnd"/>
            <w:r w:rsidRPr="00FE166B">
              <w:rPr>
                <w:rFonts w:ascii="Times New Roman" w:hAnsi="Times New Roman" w:cs="Times New Roman"/>
                <w:sz w:val="24"/>
                <w:szCs w:val="24"/>
              </w:rPr>
              <w:t xml:space="preserve"> даму </w:t>
            </w:r>
            <w:proofErr w:type="spellStart"/>
            <w:r w:rsidRPr="00FE166B">
              <w:rPr>
                <w:rFonts w:ascii="Times New Roman" w:hAnsi="Times New Roman" w:cs="Times New Roman"/>
                <w:sz w:val="24"/>
                <w:szCs w:val="24"/>
              </w:rPr>
              <w:t>механизмдерін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анықтаңыз</w:t>
            </w:r>
            <w:proofErr w:type="spellEnd"/>
          </w:p>
          <w:p w14:paraId="3505CBEA"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w:t>
            </w:r>
            <w:proofErr w:type="spellEnd"/>
            <w:r w:rsidRPr="00FE166B">
              <w:rPr>
                <w:rFonts w:ascii="Times New Roman" w:hAnsi="Times New Roman" w:cs="Times New Roman"/>
                <w:sz w:val="24"/>
                <w:szCs w:val="24"/>
              </w:rPr>
              <w:t>;</w:t>
            </w:r>
          </w:p>
          <w:p w14:paraId="3A6CA128"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зақымдануы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физикалық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тексеру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дағдыларын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қолдану</w:t>
            </w:r>
            <w:proofErr w:type="spellEnd"/>
            <w:r w:rsidRPr="00FE166B">
              <w:rPr>
                <w:rFonts w:ascii="Times New Roman" w:hAnsi="Times New Roman" w:cs="Times New Roman"/>
                <w:sz w:val="24"/>
                <w:szCs w:val="24"/>
              </w:rPr>
              <w:t>;</w:t>
            </w:r>
          </w:p>
          <w:p w14:paraId="746F4A81"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Негізгі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инфекциялық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дифференциалды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диагностиканы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жүргізе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білу</w:t>
            </w:r>
            <w:proofErr w:type="spellEnd"/>
          </w:p>
          <w:p w14:paraId="6C8A21EF"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қабыну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аурулары</w:t>
            </w:r>
            <w:proofErr w:type="spellEnd"/>
            <w:r w:rsidRPr="00FE166B">
              <w:rPr>
                <w:rFonts w:ascii="Times New Roman" w:hAnsi="Times New Roman" w:cs="Times New Roman"/>
                <w:sz w:val="24"/>
                <w:szCs w:val="24"/>
              </w:rPr>
              <w:t xml:space="preserve"> (менингит, энцефалит, полиомиелит, ми </w:t>
            </w:r>
            <w:proofErr w:type="spellStart"/>
            <w:r w:rsidRPr="00FE166B">
              <w:rPr>
                <w:rFonts w:ascii="Times New Roman" w:hAnsi="Times New Roman" w:cs="Times New Roman"/>
                <w:sz w:val="24"/>
                <w:szCs w:val="24"/>
              </w:rPr>
              <w:t>абсцессі</w:t>
            </w:r>
            <w:proofErr w:type="spellEnd"/>
            <w:r w:rsidRPr="00FE166B">
              <w:rPr>
                <w:rFonts w:ascii="Times New Roman" w:hAnsi="Times New Roman" w:cs="Times New Roman"/>
                <w:sz w:val="24"/>
                <w:szCs w:val="24"/>
              </w:rPr>
              <w:t xml:space="preserve">, ЖИТС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зақымдануы</w:t>
            </w:r>
            <w:proofErr w:type="spellEnd"/>
            <w:r w:rsidRPr="00FE166B">
              <w:rPr>
                <w:rFonts w:ascii="Times New Roman" w:hAnsi="Times New Roman" w:cs="Times New Roman"/>
                <w:sz w:val="24"/>
                <w:szCs w:val="24"/>
              </w:rPr>
              <w:t>)</w:t>
            </w:r>
          </w:p>
          <w:p w14:paraId="0A44BD65"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Синдромдарды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анықтау</w:t>
            </w:r>
            <w:proofErr w:type="spellEnd"/>
            <w:r w:rsidRPr="00FE166B">
              <w:rPr>
                <w:rFonts w:ascii="Times New Roman" w:hAnsi="Times New Roman" w:cs="Times New Roman"/>
                <w:sz w:val="24"/>
                <w:szCs w:val="24"/>
              </w:rPr>
              <w:t xml:space="preserve"> – </w:t>
            </w:r>
            <w:proofErr w:type="spellStart"/>
            <w:r w:rsidRPr="00FE166B">
              <w:rPr>
                <w:rFonts w:ascii="Times New Roman" w:hAnsi="Times New Roman" w:cs="Times New Roman"/>
                <w:sz w:val="24"/>
                <w:szCs w:val="24"/>
              </w:rPr>
              <w:t>церебральды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ошақты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диагнозды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тұжырымдау</w:t>
            </w:r>
            <w:proofErr w:type="spellEnd"/>
            <w:r w:rsidRPr="00FE166B">
              <w:rPr>
                <w:rFonts w:ascii="Times New Roman" w:hAnsi="Times New Roman" w:cs="Times New Roman"/>
                <w:sz w:val="24"/>
                <w:szCs w:val="24"/>
              </w:rPr>
              <w:t>;</w:t>
            </w:r>
          </w:p>
          <w:p w14:paraId="0A229101"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Жұқпалы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қабыну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ауруларын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емдеу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тактикасын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құру</w:t>
            </w:r>
            <w:proofErr w:type="spellEnd"/>
          </w:p>
          <w:p w14:paraId="6B218783"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w:t>
            </w:r>
            <w:proofErr w:type="spellEnd"/>
            <w:r w:rsidRPr="00FE166B">
              <w:rPr>
                <w:rFonts w:ascii="Times New Roman" w:hAnsi="Times New Roman" w:cs="Times New Roman"/>
                <w:sz w:val="24"/>
                <w:szCs w:val="24"/>
              </w:rPr>
              <w:t xml:space="preserve"> - </w:t>
            </w:r>
            <w:proofErr w:type="spellStart"/>
            <w:r w:rsidRPr="00FE166B">
              <w:rPr>
                <w:rFonts w:ascii="Times New Roman" w:hAnsi="Times New Roman" w:cs="Times New Roman"/>
                <w:sz w:val="24"/>
                <w:szCs w:val="24"/>
              </w:rPr>
              <w:t>патогенетикалық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емдеу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гормондық</w:t>
            </w:r>
            <w:proofErr w:type="spellEnd"/>
            <w:r w:rsidRPr="00FE166B">
              <w:rPr>
                <w:rFonts w:ascii="Times New Roman" w:hAnsi="Times New Roman" w:cs="Times New Roman"/>
                <w:sz w:val="24"/>
                <w:szCs w:val="24"/>
              </w:rPr>
              <w:t xml:space="preserve"> терапия, </w:t>
            </w:r>
            <w:proofErr w:type="spellStart"/>
            <w:r w:rsidRPr="00FE166B">
              <w:rPr>
                <w:rFonts w:ascii="Times New Roman" w:hAnsi="Times New Roman" w:cs="Times New Roman"/>
                <w:sz w:val="24"/>
                <w:szCs w:val="24"/>
              </w:rPr>
              <w:t>вирусқа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бактерияға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терапия, </w:t>
            </w:r>
            <w:proofErr w:type="spellStart"/>
            <w:r w:rsidRPr="00FE166B">
              <w:rPr>
                <w:rFonts w:ascii="Times New Roman" w:hAnsi="Times New Roman" w:cs="Times New Roman"/>
                <w:sz w:val="24"/>
                <w:szCs w:val="24"/>
              </w:rPr>
              <w:t>қабынуға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терапия, </w:t>
            </w:r>
            <w:proofErr w:type="spellStart"/>
            <w:r w:rsidRPr="00FE166B">
              <w:rPr>
                <w:rFonts w:ascii="Times New Roman" w:hAnsi="Times New Roman" w:cs="Times New Roman"/>
                <w:sz w:val="24"/>
                <w:szCs w:val="24"/>
              </w:rPr>
              <w:t>деконгестанттық</w:t>
            </w:r>
            <w:proofErr w:type="spellEnd"/>
            <w:r w:rsidRPr="00FE166B">
              <w:rPr>
                <w:rFonts w:ascii="Times New Roman" w:hAnsi="Times New Roman" w:cs="Times New Roman"/>
                <w:sz w:val="24"/>
                <w:szCs w:val="24"/>
              </w:rPr>
              <w:t xml:space="preserve"> терапия;</w:t>
            </w:r>
          </w:p>
          <w:p w14:paraId="0058969E"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lastRenderedPageBreak/>
              <w:t>Тұлғааралық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қарым-қатынас</w:t>
            </w:r>
            <w:proofErr w:type="spellEnd"/>
            <w:r w:rsidRPr="00FE166B">
              <w:rPr>
                <w:rFonts w:ascii="Times New Roman" w:hAnsi="Times New Roman" w:cs="Times New Roman"/>
                <w:sz w:val="24"/>
                <w:szCs w:val="24"/>
              </w:rPr>
              <w:t xml:space="preserve"> пен </w:t>
            </w:r>
            <w:proofErr w:type="spellStart"/>
            <w:r w:rsidRPr="00FE166B">
              <w:rPr>
                <w:rFonts w:ascii="Times New Roman" w:hAnsi="Times New Roman" w:cs="Times New Roman"/>
                <w:sz w:val="24"/>
                <w:szCs w:val="24"/>
              </w:rPr>
              <w:t>пациенттерге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кеңес</w:t>
            </w:r>
            <w:proofErr w:type="spellEnd"/>
            <w:r w:rsidRPr="00FE166B">
              <w:rPr>
                <w:rFonts w:ascii="Times New Roman" w:hAnsi="Times New Roman" w:cs="Times New Roman"/>
                <w:sz w:val="24"/>
                <w:szCs w:val="24"/>
              </w:rPr>
              <w:t xml:space="preserve"> беру </w:t>
            </w:r>
            <w:proofErr w:type="spellStart"/>
            <w:r w:rsidRPr="00FE166B">
              <w:rPr>
                <w:rFonts w:ascii="Times New Roman" w:hAnsi="Times New Roman" w:cs="Times New Roman"/>
                <w:sz w:val="24"/>
                <w:szCs w:val="24"/>
              </w:rPr>
              <w:t>дағдыларын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жетілдіріңіз</w:t>
            </w:r>
            <w:proofErr w:type="spellEnd"/>
            <w:r w:rsidRPr="00DE0958">
              <w:rPr>
                <w:rFonts w:ascii="Times New Roman" w:hAnsi="Times New Roman" w:cs="Times New Roman"/>
                <w:sz w:val="24"/>
                <w:szCs w:val="24"/>
              </w:rPr>
              <w:t>;</w:t>
            </w:r>
          </w:p>
          <w:p w14:paraId="6348DF02" w14:textId="77777777" w:rsidR="00A805AA" w:rsidRPr="00F2649F" w:rsidRDefault="00A805AA" w:rsidP="00A805AA">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B48D32F"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sidRPr="00A805AA">
              <w:rPr>
                <w:rFonts w:ascii="Times New Roman" w:hAnsi="Times New Roman" w:cs="Times New Roman"/>
                <w:color w:val="000000"/>
                <w:sz w:val="24"/>
                <w:szCs w:val="24"/>
                <w:lang w:val="en-US"/>
              </w:rPr>
              <w:t xml:space="preserve"> /2016</w:t>
            </w:r>
          </w:p>
          <w:p w14:paraId="03DA5D6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Ш</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Қ</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Балалар</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неврологиясы</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 М. Ғ. Абдрахманова, Ш. Қ. Омарова, 2018.</w:t>
            </w:r>
          </w:p>
          <w:p w14:paraId="6B3D51F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w:t>
            </w:r>
          </w:p>
          <w:p w14:paraId="2A7F4B8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w:t>
            </w:r>
            <w:r w:rsidRPr="008E13C0">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w:t>
            </w:r>
            <w:proofErr w:type="spellEnd"/>
          </w:p>
          <w:p w14:paraId="70803940" w14:textId="77777777" w:rsidR="00A805AA" w:rsidRPr="005733D4" w:rsidRDefault="00A805AA" w:rsidP="00A805AA">
            <w:pPr>
              <w:spacing w:after="0" w:line="240" w:lineRule="auto"/>
              <w:jc w:val="both"/>
              <w:rPr>
                <w:rFonts w:ascii="Times New Roman" w:hAnsi="Times New Roman" w:cs="Times New Roman"/>
                <w:color w:val="000000"/>
                <w:sz w:val="24"/>
                <w:szCs w:val="24"/>
              </w:rPr>
            </w:pPr>
            <w:proofErr w:type="spellStart"/>
            <w:r w:rsidRPr="005733D4">
              <w:rPr>
                <w:rFonts w:ascii="Times New Roman" w:hAnsi="Times New Roman" w:cs="Times New Roman"/>
                <w:color w:val="000000"/>
                <w:sz w:val="24"/>
                <w:szCs w:val="24"/>
              </w:rPr>
              <w:lastRenderedPageBreak/>
              <w:t>рология</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02213E98"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Гусев, Евгений Иванович.  Неврология и нейрохирургия : учебник в двух томах. Т. 1 : Неврология, 2018.</w:t>
            </w:r>
          </w:p>
          <w:p w14:paraId="506B07E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6. Гусев, Евгений Иванович.  Неврология и нейрохирургия : учебник в двух томах. Т. 2 : Нейрохирургия, 2018.</w:t>
            </w:r>
          </w:p>
          <w:p w14:paraId="351A71E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52914F23"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8. </w:t>
            </w:r>
            <w:r w:rsidRPr="005733D4">
              <w:rPr>
                <w:rFonts w:ascii="Times New Roman" w:hAnsi="Times New Roman" w:cs="Times New Roman"/>
                <w:color w:val="000000"/>
                <w:sz w:val="24"/>
                <w:szCs w:val="24"/>
                <w:lang w:val="en-US"/>
              </w:rPr>
              <w:t>Oxford_Handook_of_Neurology.pdf</w:t>
            </w:r>
          </w:p>
          <w:p w14:paraId="2B95DAD7"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9. </w:t>
            </w:r>
            <w:r w:rsidRPr="005733D4">
              <w:rPr>
                <w:rFonts w:ascii="Times New Roman" w:hAnsi="Times New Roman" w:cs="Times New Roman"/>
                <w:color w:val="000000"/>
                <w:sz w:val="24"/>
                <w:szCs w:val="24"/>
                <w:lang w:val="en-US"/>
              </w:rPr>
              <w:t>MCU 2021 (What Do I Do Now) Emergency Neurology 2nd Edition</w:t>
            </w:r>
          </w:p>
          <w:p w14:paraId="2EF93DE0"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Mayo Clinic Neurology Board Review (Flemming) 2 ed (2022).pdf</w:t>
            </w:r>
          </w:p>
          <w:p w14:paraId="2AC79710"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7DA035ED" w14:textId="45FB0EBD" w:rsidR="00A805AA" w:rsidRPr="00A805AA" w:rsidRDefault="00A805AA" w:rsidP="00A805AA">
            <w:pPr>
              <w:spacing w:after="0" w:line="240" w:lineRule="auto"/>
              <w:jc w:val="both"/>
              <w:rPr>
                <w:rFonts w:ascii="Times New Roman" w:hAnsi="Times New Roman" w:cs="Times New Roman"/>
                <w:sz w:val="24"/>
                <w:szCs w:val="24"/>
              </w:rPr>
            </w:pPr>
            <w:r w:rsidRPr="005733D4">
              <w:rPr>
                <w:rFonts w:ascii="Times New Roman" w:hAnsi="Times New Roman" w:cs="Times New Roman"/>
                <w:color w:val="000000"/>
                <w:sz w:val="24"/>
                <w:szCs w:val="24"/>
                <w:lang w:val="en-US"/>
              </w:rPr>
              <w:t>12. Clinical_Neurovirology_Nath_2_ed_2020</w:t>
            </w:r>
          </w:p>
        </w:tc>
        <w:tc>
          <w:tcPr>
            <w:tcW w:w="2126" w:type="dxa"/>
            <w:tcBorders>
              <w:top w:val="single" w:sz="4" w:space="0" w:color="000000"/>
              <w:left w:val="single" w:sz="4" w:space="0" w:color="000000"/>
              <w:bottom w:val="single" w:sz="4" w:space="0" w:color="000000"/>
              <w:right w:val="single" w:sz="4" w:space="0" w:color="000000"/>
            </w:tcBorders>
          </w:tcPr>
          <w:p w14:paraId="22C977C7"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2604C245"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0641BC03" w14:textId="1F9D94A7" w:rsidR="00A805AA" w:rsidRPr="00F2649F"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C96A62" w14:paraId="44351D69"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lastRenderedPageBreak/>
              <w:t>5</w:t>
            </w:r>
          </w:p>
        </w:tc>
        <w:tc>
          <w:tcPr>
            <w:tcW w:w="1418" w:type="dxa"/>
            <w:tcBorders>
              <w:top w:val="single" w:sz="4" w:space="0" w:color="000000"/>
              <w:left w:val="single" w:sz="4" w:space="0" w:color="000000"/>
              <w:bottom w:val="single" w:sz="4" w:space="0" w:color="000000"/>
              <w:right w:val="single" w:sz="4" w:space="0" w:color="000000"/>
            </w:tcBorders>
          </w:tcPr>
          <w:p w14:paraId="6760CED9" w14:textId="6196DFC6" w:rsidR="00A805AA" w:rsidRPr="00F2649F" w:rsidRDefault="00A805AA" w:rsidP="00A805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Pr>
                <w:rFonts w:ascii="Times New Roman" w:hAnsi="Times New Roman" w:cs="Times New Roman"/>
                <w:sz w:val="24"/>
                <w:szCs w:val="24"/>
              </w:rPr>
              <w:t xml:space="preserve"> склероз</w:t>
            </w:r>
          </w:p>
        </w:tc>
        <w:tc>
          <w:tcPr>
            <w:tcW w:w="6346" w:type="dxa"/>
            <w:tcBorders>
              <w:top w:val="single" w:sz="4" w:space="0" w:color="000000"/>
              <w:left w:val="single" w:sz="4" w:space="0" w:color="000000"/>
              <w:bottom w:val="single" w:sz="4" w:space="0" w:color="000000"/>
              <w:right w:val="single" w:sz="4" w:space="0" w:color="000000"/>
            </w:tcBorders>
          </w:tcPr>
          <w:p w14:paraId="7413877E" w14:textId="77777777" w:rsidR="00A805AA" w:rsidRPr="00FE166B" w:rsidRDefault="00A805AA" w:rsidP="00A805AA">
            <w:pPr>
              <w:jc w:val="both"/>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sidRPr="00FE166B">
              <w:rPr>
                <w:rFonts w:ascii="Times New Roman" w:hAnsi="Times New Roman" w:cs="Times New Roman"/>
                <w:sz w:val="24"/>
                <w:szCs w:val="24"/>
              </w:rPr>
              <w:t xml:space="preserve"> склероз.</w:t>
            </w:r>
          </w:p>
          <w:p w14:paraId="2C41EFD3"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Патогенезі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ағым</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түрлері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туралы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білімдерін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қолдану</w:t>
            </w:r>
            <w:proofErr w:type="spellEnd"/>
            <w:r w:rsidRPr="00FE166B">
              <w:rPr>
                <w:rFonts w:ascii="Times New Roman" w:hAnsi="Times New Roman" w:cs="Times New Roman"/>
                <w:sz w:val="24"/>
                <w:szCs w:val="24"/>
              </w:rPr>
              <w:t>.</w:t>
            </w:r>
          </w:p>
          <w:p w14:paraId="789A3FA6" w14:textId="77777777" w:rsidR="00A805AA" w:rsidRPr="00FE166B" w:rsidRDefault="00A805AA" w:rsidP="00A805AA">
            <w:pPr>
              <w:jc w:val="both"/>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склерозды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диагностикалаудағы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параклиникалық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зерттеу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әдістері</w:t>
            </w:r>
            <w:proofErr w:type="spellEnd"/>
            <w:r w:rsidRPr="00FE166B">
              <w:rPr>
                <w:rFonts w:ascii="Times New Roman" w:hAnsi="Times New Roman" w:cs="Times New Roman"/>
                <w:sz w:val="24"/>
                <w:szCs w:val="24"/>
              </w:rPr>
              <w:t xml:space="preserve">: ми мен </w:t>
            </w:r>
            <w:proofErr w:type="spellStart"/>
            <w:r w:rsidRPr="00FE166B">
              <w:rPr>
                <w:rFonts w:ascii="Times New Roman" w:hAnsi="Times New Roman" w:cs="Times New Roman"/>
                <w:sz w:val="24"/>
                <w:szCs w:val="24"/>
              </w:rPr>
              <w:t>жұлынның</w:t>
            </w:r>
            <w:proofErr w:type="spellEnd"/>
            <w:r w:rsidRPr="00FE166B">
              <w:rPr>
                <w:rFonts w:ascii="Times New Roman" w:hAnsi="Times New Roman" w:cs="Times New Roman"/>
                <w:sz w:val="24"/>
                <w:szCs w:val="24"/>
              </w:rPr>
              <w:t xml:space="preserve"> МРТ, </w:t>
            </w:r>
            <w:proofErr w:type="spellStart"/>
            <w:r w:rsidRPr="00FE166B">
              <w:rPr>
                <w:rFonts w:ascii="Times New Roman" w:hAnsi="Times New Roman" w:cs="Times New Roman"/>
                <w:sz w:val="24"/>
                <w:szCs w:val="24"/>
              </w:rPr>
              <w:t>мидың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шақырылған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потенциалдарын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зерттеу</w:t>
            </w:r>
            <w:proofErr w:type="spellEnd"/>
            <w:r w:rsidRPr="00FE166B">
              <w:rPr>
                <w:rFonts w:ascii="Times New Roman" w:hAnsi="Times New Roman" w:cs="Times New Roman"/>
                <w:sz w:val="24"/>
                <w:szCs w:val="24"/>
              </w:rPr>
              <w:t>.</w:t>
            </w:r>
          </w:p>
          <w:p w14:paraId="5088C6E1"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зақымдануы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физикалық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тексеру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дағдыларын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қолдану</w:t>
            </w:r>
            <w:proofErr w:type="spellEnd"/>
            <w:r w:rsidRPr="00FE166B">
              <w:rPr>
                <w:rFonts w:ascii="Times New Roman" w:hAnsi="Times New Roman" w:cs="Times New Roman"/>
                <w:sz w:val="24"/>
                <w:szCs w:val="24"/>
              </w:rPr>
              <w:t>;</w:t>
            </w:r>
          </w:p>
          <w:p w14:paraId="2A427E15"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Науқасты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физикалық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зертханалық-аспаптық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тексеру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алынған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мәліметтерді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интерпретациялау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қорытындылау</w:t>
            </w:r>
            <w:proofErr w:type="spellEnd"/>
            <w:r w:rsidRPr="00FE166B">
              <w:rPr>
                <w:rFonts w:ascii="Times New Roman" w:hAnsi="Times New Roman" w:cs="Times New Roman"/>
                <w:sz w:val="24"/>
                <w:szCs w:val="24"/>
              </w:rPr>
              <w:t xml:space="preserve"> - КБК, БАК, коагулограмма, МРТ</w:t>
            </w:r>
          </w:p>
          <w:p w14:paraId="53EBA506"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Синдромдарды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анықтау</w:t>
            </w:r>
            <w:proofErr w:type="spellEnd"/>
            <w:r w:rsidRPr="00FE166B">
              <w:rPr>
                <w:rFonts w:ascii="Times New Roman" w:hAnsi="Times New Roman" w:cs="Times New Roman"/>
                <w:sz w:val="24"/>
                <w:szCs w:val="24"/>
              </w:rPr>
              <w:t xml:space="preserve"> – </w:t>
            </w:r>
            <w:proofErr w:type="spellStart"/>
            <w:r w:rsidRPr="00FE166B">
              <w:rPr>
                <w:rFonts w:ascii="Times New Roman" w:hAnsi="Times New Roman" w:cs="Times New Roman"/>
                <w:sz w:val="24"/>
                <w:szCs w:val="24"/>
              </w:rPr>
              <w:t>церебральды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ошақты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өзекті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диагнозды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тұжырымдайды</w:t>
            </w:r>
            <w:proofErr w:type="spellEnd"/>
            <w:r w:rsidRPr="00FE166B">
              <w:rPr>
                <w:rFonts w:ascii="Times New Roman" w:hAnsi="Times New Roman" w:cs="Times New Roman"/>
                <w:sz w:val="24"/>
                <w:szCs w:val="24"/>
              </w:rPr>
              <w:t>;</w:t>
            </w:r>
          </w:p>
          <w:p w14:paraId="1226B644" w14:textId="77777777" w:rsidR="00A805AA" w:rsidRPr="00FE166B" w:rsidRDefault="00A805AA" w:rsidP="00A805AA">
            <w:pPr>
              <w:jc w:val="both"/>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склерозының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ағымын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өзгертетін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препараттар</w:t>
            </w:r>
            <w:proofErr w:type="spellEnd"/>
            <w:r w:rsidRPr="00FE166B">
              <w:rPr>
                <w:rFonts w:ascii="Times New Roman" w:hAnsi="Times New Roman" w:cs="Times New Roman"/>
                <w:sz w:val="24"/>
                <w:szCs w:val="24"/>
              </w:rPr>
              <w:t xml:space="preserve"> (PIMS </w:t>
            </w:r>
            <w:proofErr w:type="spellStart"/>
            <w:r w:rsidRPr="00FE166B">
              <w:rPr>
                <w:rFonts w:ascii="Times New Roman" w:hAnsi="Times New Roman" w:cs="Times New Roman"/>
                <w:sz w:val="24"/>
                <w:szCs w:val="24"/>
              </w:rPr>
              <w:t>бірінші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екінші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үшінші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қатар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жіктелуі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ету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механизмі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фармакокинетикасы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жанама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әсерлері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r w:rsidRPr="00FE166B">
              <w:rPr>
                <w:rFonts w:ascii="Times New Roman" w:hAnsi="Times New Roman" w:cs="Times New Roman"/>
                <w:sz w:val="24"/>
                <w:szCs w:val="24"/>
              </w:rPr>
              <w:t>.</w:t>
            </w:r>
          </w:p>
          <w:p w14:paraId="722B156F" w14:textId="77777777" w:rsidR="00A805AA" w:rsidRPr="00FE166B" w:rsidRDefault="00A805AA" w:rsidP="00A805AA">
            <w:pPr>
              <w:jc w:val="both"/>
              <w:rPr>
                <w:rFonts w:ascii="Times New Roman" w:hAnsi="Times New Roman" w:cs="Times New Roman"/>
                <w:sz w:val="24"/>
                <w:szCs w:val="24"/>
              </w:rPr>
            </w:pPr>
            <w:proofErr w:type="spellStart"/>
            <w:r>
              <w:rPr>
                <w:rFonts w:ascii="Times New Roman" w:hAnsi="Times New Roman" w:cs="Times New Roman"/>
                <w:sz w:val="24"/>
                <w:szCs w:val="24"/>
              </w:rPr>
              <w:t>Шашыранды</w:t>
            </w:r>
            <w:proofErr w:type="spellEnd"/>
            <w:r w:rsidRPr="00FE166B">
              <w:rPr>
                <w:rFonts w:ascii="Times New Roman" w:hAnsi="Times New Roman" w:cs="Times New Roman"/>
                <w:sz w:val="24"/>
                <w:szCs w:val="24"/>
              </w:rPr>
              <w:t xml:space="preserve"> склероз: https://geekymedics.com/multiple-sclerosis/</w:t>
            </w:r>
          </w:p>
          <w:p w14:paraId="07EC5C03" w14:textId="79E22F25" w:rsidR="00A805AA" w:rsidRPr="00F2649F" w:rsidRDefault="00A805AA" w:rsidP="00A805AA">
            <w:pPr>
              <w:spacing w:after="0" w:line="240" w:lineRule="auto"/>
              <w:rPr>
                <w:rFonts w:ascii="Times New Roman" w:eastAsia="Malgun Gothic" w:hAnsi="Times New Roman" w:cs="Times New Roman"/>
                <w:sz w:val="24"/>
                <w:szCs w:val="24"/>
              </w:rPr>
            </w:pPr>
            <w:proofErr w:type="spellStart"/>
            <w:r>
              <w:rPr>
                <w:rFonts w:ascii="Times New Roman" w:hAnsi="Times New Roman" w:cs="Times New Roman"/>
                <w:sz w:val="24"/>
                <w:szCs w:val="24"/>
              </w:rPr>
              <w:t>Шашыранды</w:t>
            </w:r>
            <w:proofErr w:type="spellEnd"/>
            <w:r w:rsidRPr="00FE166B">
              <w:rPr>
                <w:rFonts w:ascii="Times New Roman" w:hAnsi="Times New Roman" w:cs="Times New Roman"/>
                <w:sz w:val="24"/>
                <w:szCs w:val="24"/>
              </w:rPr>
              <w:t xml:space="preserve"> склероз: https://www.youtube.com/watch?v=yzH8ul5PSZ8</w:t>
            </w:r>
          </w:p>
        </w:tc>
        <w:tc>
          <w:tcPr>
            <w:tcW w:w="4536" w:type="dxa"/>
            <w:tcBorders>
              <w:top w:val="single" w:sz="4" w:space="0" w:color="000000"/>
              <w:left w:val="single" w:sz="4" w:space="0" w:color="000000"/>
              <w:bottom w:val="single" w:sz="4" w:space="0" w:color="000000"/>
              <w:right w:val="single" w:sz="4" w:space="0" w:color="000000"/>
            </w:tcBorders>
          </w:tcPr>
          <w:p w14:paraId="4B713EE7"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1. </w:t>
            </w:r>
            <w:r w:rsidRPr="005733D4">
              <w:rPr>
                <w:rFonts w:ascii="Times New Roman" w:hAnsi="Times New Roman" w:cs="Times New Roman"/>
                <w:color w:val="000000"/>
                <w:sz w:val="24"/>
                <w:szCs w:val="24"/>
                <w:lang w:val="en-US"/>
              </w:rPr>
              <w:t>P. L. Robert et al. International</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sidRPr="00A805AA">
              <w:rPr>
                <w:rFonts w:ascii="Times New Roman" w:hAnsi="Times New Roman" w:cs="Times New Roman"/>
                <w:color w:val="000000"/>
                <w:sz w:val="24"/>
                <w:szCs w:val="24"/>
                <w:lang w:val="en-US"/>
              </w:rPr>
              <w:t xml:space="preserve"> /2016</w:t>
            </w:r>
          </w:p>
          <w:p w14:paraId="52870061"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Гусев</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Евгений</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Иванович</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Неврология</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және</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нейрохирургия</w:t>
            </w:r>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екі</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томдық</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1-том : Неврология, 2016.</w:t>
            </w:r>
          </w:p>
          <w:p w14:paraId="202668A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7C887E5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Гусев, Евгений Иванович.  Неврология и нейрохирургия : учебник в двух томах. Т. 1 : Неврология, 2018.</w:t>
            </w:r>
          </w:p>
          <w:p w14:paraId="1B64B77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Гусев, Евгений Иванович. Неврология и нейрохирургия : учебник в двух томах. Т. 2: Нейрохирургия, 2018.</w:t>
            </w:r>
          </w:p>
          <w:p w14:paraId="01DFFA1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08895F35"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Магнитно-резонансная томография в диагностике и дифференциальной диагностике рассеянного </w:t>
            </w:r>
            <w:proofErr w:type="spellStart"/>
            <w:r w:rsidRPr="005733D4">
              <w:rPr>
                <w:rFonts w:ascii="Times New Roman" w:hAnsi="Times New Roman" w:cs="Times New Roman"/>
                <w:color w:val="000000"/>
                <w:sz w:val="24"/>
                <w:szCs w:val="24"/>
              </w:rPr>
              <w:t>скелероза</w:t>
            </w:r>
            <w:proofErr w:type="spellEnd"/>
            <w:r w:rsidRPr="005733D4">
              <w:rPr>
                <w:rFonts w:ascii="Times New Roman" w:hAnsi="Times New Roman" w:cs="Times New Roman"/>
                <w:color w:val="000000"/>
                <w:sz w:val="24"/>
                <w:szCs w:val="24"/>
              </w:rPr>
              <w:t xml:space="preserve"> : руководство для врачей</w:t>
            </w:r>
          </w:p>
          <w:p w14:paraId="11929843" w14:textId="19161F7E" w:rsidR="00A805AA" w:rsidRPr="00A805AA"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8.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w:t>
            </w:r>
            <w:r>
              <w:rPr>
                <w:rFonts w:ascii="Times New Roman" w:hAnsi="Times New Roman" w:cs="Times New Roman"/>
                <w:color w:val="000000"/>
                <w:sz w:val="24"/>
                <w:szCs w:val="24"/>
                <w:lang w:val="en-US"/>
              </w:rPr>
              <w:t>9</w:t>
            </w:r>
          </w:p>
        </w:tc>
        <w:tc>
          <w:tcPr>
            <w:tcW w:w="2126" w:type="dxa"/>
            <w:tcBorders>
              <w:top w:val="single" w:sz="4" w:space="0" w:color="000000"/>
              <w:left w:val="single" w:sz="4" w:space="0" w:color="000000"/>
              <w:bottom w:val="single" w:sz="4" w:space="0" w:color="000000"/>
              <w:right w:val="single" w:sz="4" w:space="0" w:color="000000"/>
            </w:tcBorders>
          </w:tcPr>
          <w:p w14:paraId="7B5C9E5C"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2B342B81"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3FE80C85" w14:textId="0B75C5EA" w:rsidR="00A805AA" w:rsidRPr="00C96A62"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F2649F" w14:paraId="65E08240"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14:paraId="1C563E1F" w14:textId="753786F7" w:rsidR="00A805AA" w:rsidRPr="00F2649F" w:rsidRDefault="00A805AA" w:rsidP="00A805AA">
            <w:pPr>
              <w:spacing w:after="0" w:line="240" w:lineRule="auto"/>
              <w:rPr>
                <w:rFonts w:ascii="Times New Roman" w:hAnsi="Times New Roman" w:cs="Times New Roman"/>
                <w:sz w:val="24"/>
                <w:szCs w:val="24"/>
              </w:rPr>
            </w:pPr>
            <w:proofErr w:type="spellStart"/>
            <w:r w:rsidRPr="007C0D3F">
              <w:rPr>
                <w:rFonts w:ascii="Times New Roman" w:hAnsi="Times New Roman" w:cs="Times New Roman"/>
                <w:sz w:val="24"/>
                <w:szCs w:val="24"/>
              </w:rPr>
              <w:t>Аутоиммунды</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w:t>
            </w:r>
            <w:proofErr w:type="spellEnd"/>
            <w:r w:rsidRPr="007C0D3F">
              <w:rPr>
                <w:rFonts w:ascii="Times New Roman" w:hAnsi="Times New Roman" w:cs="Times New Roman"/>
                <w:sz w:val="24"/>
                <w:szCs w:val="24"/>
              </w:rPr>
              <w:t xml:space="preserve"> </w:t>
            </w:r>
            <w:r w:rsidRPr="007C0D3F">
              <w:rPr>
                <w:rFonts w:ascii="Times New Roman" w:hAnsi="Times New Roman" w:cs="Times New Roman"/>
                <w:sz w:val="24"/>
                <w:szCs w:val="24"/>
              </w:rPr>
              <w:lastRenderedPageBreak/>
              <w:t xml:space="preserve">- миастения </w:t>
            </w:r>
            <w:proofErr w:type="spellStart"/>
            <w:r w:rsidRPr="007C0D3F">
              <w:rPr>
                <w:rFonts w:ascii="Times New Roman" w:hAnsi="Times New Roman" w:cs="Times New Roman"/>
                <w:sz w:val="24"/>
                <w:szCs w:val="24"/>
              </w:rPr>
              <w:t>грависі</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6E419A8D" w14:textId="77777777" w:rsidR="00A805AA" w:rsidRPr="00FE166B" w:rsidRDefault="00A805AA" w:rsidP="00A805AA">
            <w:pPr>
              <w:spacing w:line="256" w:lineRule="auto"/>
              <w:rPr>
                <w:rFonts w:ascii="Times New Roman" w:hAnsi="Times New Roman" w:cs="Times New Roman"/>
                <w:sz w:val="24"/>
                <w:szCs w:val="24"/>
              </w:rPr>
            </w:pPr>
            <w:r w:rsidRPr="00FE166B">
              <w:rPr>
                <w:rFonts w:ascii="Times New Roman" w:hAnsi="Times New Roman" w:cs="Times New Roman"/>
                <w:sz w:val="24"/>
                <w:szCs w:val="24"/>
              </w:rPr>
              <w:lastRenderedPageBreak/>
              <w:t xml:space="preserve">Миастения </w:t>
            </w:r>
            <w:proofErr w:type="spellStart"/>
            <w:r w:rsidRPr="00FE166B">
              <w:rPr>
                <w:rFonts w:ascii="Times New Roman" w:hAnsi="Times New Roman" w:cs="Times New Roman"/>
                <w:sz w:val="24"/>
                <w:szCs w:val="24"/>
              </w:rPr>
              <w:t>грависі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патогенезі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емі</w:t>
            </w:r>
            <w:proofErr w:type="spellEnd"/>
            <w:r w:rsidRPr="00FE166B">
              <w:rPr>
                <w:rFonts w:ascii="Times New Roman" w:hAnsi="Times New Roman" w:cs="Times New Roman"/>
                <w:sz w:val="24"/>
                <w:szCs w:val="24"/>
              </w:rPr>
              <w:t>.</w:t>
            </w:r>
          </w:p>
          <w:p w14:paraId="65D317EB"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lastRenderedPageBreak/>
              <w:t>Жүйке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жүйесінің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зақымдануы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физикалық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тексеру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дағдыларын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қолдану</w:t>
            </w:r>
            <w:proofErr w:type="spellEnd"/>
            <w:r w:rsidRPr="00FE166B">
              <w:rPr>
                <w:rFonts w:ascii="Times New Roman" w:hAnsi="Times New Roman" w:cs="Times New Roman"/>
                <w:sz w:val="24"/>
                <w:szCs w:val="24"/>
              </w:rPr>
              <w:t>;</w:t>
            </w:r>
          </w:p>
          <w:p w14:paraId="6E498695"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Науқасты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физикалық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зертханалық-аспаптық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тексеру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кезінде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алынған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мәліметтерді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интерпретациялау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жалпылау</w:t>
            </w:r>
            <w:proofErr w:type="spellEnd"/>
            <w:r w:rsidRPr="00FE166B">
              <w:rPr>
                <w:rFonts w:ascii="Times New Roman" w:hAnsi="Times New Roman" w:cs="Times New Roman"/>
                <w:sz w:val="24"/>
                <w:szCs w:val="24"/>
              </w:rPr>
              <w:t xml:space="preserve"> - УАК, БАК, коагулограмма, </w:t>
            </w:r>
            <w:proofErr w:type="spellStart"/>
            <w:r w:rsidRPr="00FE166B">
              <w:rPr>
                <w:rFonts w:ascii="Times New Roman" w:hAnsi="Times New Roman" w:cs="Times New Roman"/>
                <w:sz w:val="24"/>
                <w:szCs w:val="24"/>
              </w:rPr>
              <w:t>Электроневромиография</w:t>
            </w:r>
            <w:proofErr w:type="spellEnd"/>
            <w:r w:rsidRPr="00FE166B">
              <w:rPr>
                <w:rFonts w:ascii="Times New Roman" w:hAnsi="Times New Roman" w:cs="Times New Roman"/>
                <w:sz w:val="24"/>
                <w:szCs w:val="24"/>
              </w:rPr>
              <w:t>, МРТ</w:t>
            </w:r>
          </w:p>
          <w:p w14:paraId="15BCF7C5" w14:textId="77777777" w:rsidR="00A805AA" w:rsidRPr="00FE166B" w:rsidRDefault="00A805AA" w:rsidP="00A805AA">
            <w:pPr>
              <w:spacing w:line="256" w:lineRule="auto"/>
              <w:rPr>
                <w:rFonts w:ascii="Times New Roman" w:hAnsi="Times New Roman" w:cs="Times New Roman"/>
                <w:sz w:val="24"/>
                <w:szCs w:val="24"/>
              </w:rPr>
            </w:pPr>
            <w:proofErr w:type="spellStart"/>
            <w:r w:rsidRPr="00FE166B">
              <w:rPr>
                <w:rFonts w:ascii="Times New Roman" w:hAnsi="Times New Roman" w:cs="Times New Roman"/>
                <w:sz w:val="24"/>
                <w:szCs w:val="24"/>
              </w:rPr>
              <w:t>Синдромдарды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анықтау</w:t>
            </w:r>
            <w:proofErr w:type="spellEnd"/>
            <w:r w:rsidRPr="00FE166B">
              <w:rPr>
                <w:rFonts w:ascii="Times New Roman" w:hAnsi="Times New Roman" w:cs="Times New Roman"/>
                <w:sz w:val="24"/>
                <w:szCs w:val="24"/>
              </w:rPr>
              <w:t xml:space="preserve"> – </w:t>
            </w:r>
            <w:proofErr w:type="spellStart"/>
            <w:r w:rsidRPr="00FE166B">
              <w:rPr>
                <w:rFonts w:ascii="Times New Roman" w:hAnsi="Times New Roman" w:cs="Times New Roman"/>
                <w:sz w:val="24"/>
                <w:szCs w:val="24"/>
              </w:rPr>
              <w:t>церебральды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ошақты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өзекті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диагнозды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тұжырымдайды</w:t>
            </w:r>
            <w:proofErr w:type="spellEnd"/>
            <w:r w:rsidRPr="00FE166B">
              <w:rPr>
                <w:rFonts w:ascii="Times New Roman" w:hAnsi="Times New Roman" w:cs="Times New Roman"/>
                <w:sz w:val="24"/>
                <w:szCs w:val="24"/>
              </w:rPr>
              <w:t>;</w:t>
            </w:r>
          </w:p>
          <w:p w14:paraId="3399FE22" w14:textId="0D79FAF0" w:rsidR="00A805AA" w:rsidRPr="00F2649F" w:rsidRDefault="00A805AA" w:rsidP="00A805AA">
            <w:pPr>
              <w:spacing w:after="0" w:line="240" w:lineRule="auto"/>
              <w:rPr>
                <w:rFonts w:ascii="Times New Roman" w:eastAsia="Malgun Gothic" w:hAnsi="Times New Roman" w:cs="Times New Roman"/>
                <w:sz w:val="24"/>
                <w:szCs w:val="24"/>
              </w:rPr>
            </w:pPr>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Миастениялық</w:t>
            </w:r>
            <w:proofErr w:type="spellEnd"/>
            <w:r w:rsidRPr="00FE166B">
              <w:rPr>
                <w:rFonts w:ascii="Times New Roman" w:hAnsi="Times New Roman" w:cs="Times New Roman"/>
                <w:sz w:val="24"/>
                <w:szCs w:val="24"/>
              </w:rPr>
              <w:t xml:space="preserve"> криз: </w:t>
            </w:r>
            <w:proofErr w:type="spellStart"/>
            <w:r w:rsidRPr="00FE166B">
              <w:rPr>
                <w:rFonts w:ascii="Times New Roman" w:hAnsi="Times New Roman" w:cs="Times New Roman"/>
                <w:sz w:val="24"/>
                <w:szCs w:val="24"/>
              </w:rPr>
              <w:t>себептері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Холинергиялық</w:t>
            </w:r>
            <w:proofErr w:type="spellEnd"/>
            <w:r w:rsidRPr="00FE166B">
              <w:rPr>
                <w:rFonts w:ascii="Times New Roman" w:hAnsi="Times New Roman" w:cs="Times New Roman"/>
                <w:sz w:val="24"/>
                <w:szCs w:val="24"/>
              </w:rPr>
              <w:t xml:space="preserve"> криз: </w:t>
            </w:r>
            <w:proofErr w:type="spellStart"/>
            <w:r w:rsidRPr="00FE166B">
              <w:rPr>
                <w:rFonts w:ascii="Times New Roman" w:hAnsi="Times New Roman" w:cs="Times New Roman"/>
                <w:sz w:val="24"/>
                <w:szCs w:val="24"/>
              </w:rPr>
              <w:t>себептері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клиникасы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емі</w:t>
            </w:r>
            <w:proofErr w:type="spellEnd"/>
            <w:r w:rsidRPr="00DE0958">
              <w:rPr>
                <w:rFonts w:ascii="Times New Roman" w:hAnsi="Times New Roman" w:cs="Times New Roman"/>
                <w:sz w:val="24"/>
                <w:szCs w:val="24"/>
              </w:rPr>
              <w:t>.</w:t>
            </w:r>
            <w:r w:rsidRPr="00DE0958">
              <w:rPr>
                <w:rFonts w:ascii="Times New Roman" w:hAnsi="Times New Roman" w:cs="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0C2E7D4"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sidRPr="00A805AA">
              <w:rPr>
                <w:rFonts w:ascii="Times New Roman" w:hAnsi="Times New Roman" w:cs="Times New Roman"/>
                <w:color w:val="000000"/>
                <w:sz w:val="24"/>
                <w:szCs w:val="24"/>
                <w:lang w:val="en-US"/>
              </w:rPr>
              <w:t xml:space="preserve"> /2016.</w:t>
            </w:r>
          </w:p>
          <w:p w14:paraId="50446A0C"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A805AA">
              <w:rPr>
                <w:rFonts w:ascii="Times New Roman" w:hAnsi="Times New Roman" w:cs="Times New Roman"/>
                <w:color w:val="000000"/>
                <w:sz w:val="24"/>
                <w:szCs w:val="24"/>
                <w:lang w:val="en-US"/>
              </w:rPr>
              <w:lastRenderedPageBreak/>
              <w:t xml:space="preserve">2.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Балалар</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неврологиясы</w:t>
            </w:r>
            <w:proofErr w:type="spellEnd"/>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Ш</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Қ</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Омарова</w:t>
            </w:r>
            <w:r w:rsidRPr="00A805AA">
              <w:rPr>
                <w:rFonts w:ascii="Times New Roman" w:hAnsi="Times New Roman" w:cs="Times New Roman"/>
                <w:color w:val="000000"/>
                <w:sz w:val="24"/>
                <w:szCs w:val="24"/>
                <w:lang w:val="en-US"/>
              </w:rPr>
              <w:t>, 2018.</w:t>
            </w:r>
          </w:p>
          <w:p w14:paraId="6BA52F21" w14:textId="77777777" w:rsidR="00A805AA"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3. Гусев, Евгений Иванович</w:t>
            </w:r>
            <w:r w:rsidRPr="00F7446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w:t>
            </w:r>
          </w:p>
          <w:p w14:paraId="3B0DEDBD"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F74460">
              <w:rPr>
                <w:rFonts w:ascii="Times New Roman" w:hAnsi="Times New Roman" w:cs="Times New Roman"/>
                <w:color w:val="000000"/>
                <w:sz w:val="24"/>
                <w:szCs w:val="24"/>
              </w:rPr>
              <w:t xml:space="preserve">4. </w:t>
            </w:r>
            <w:r w:rsidRPr="005733D4">
              <w:rPr>
                <w:rFonts w:ascii="Times New Roman" w:hAnsi="Times New Roman" w:cs="Times New Roman"/>
                <w:color w:val="000000"/>
                <w:sz w:val="24"/>
                <w:szCs w:val="24"/>
              </w:rPr>
              <w:t>Гусев, Евгений Иванович</w:t>
            </w:r>
            <w:r w:rsidRPr="00F7446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w:t>
            </w:r>
          </w:p>
          <w:p w14:paraId="2066431B"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8E13C0">
              <w:rPr>
                <w:rFonts w:ascii="Times New Roman" w:hAnsi="Times New Roman" w:cs="Times New Roman"/>
                <w:color w:val="000000"/>
                <w:sz w:val="24"/>
                <w:szCs w:val="24"/>
              </w:rPr>
              <w:t>5</w:t>
            </w:r>
            <w:r w:rsidRPr="005733D4">
              <w:rPr>
                <w:rFonts w:ascii="Times New Roman" w:hAnsi="Times New Roman" w:cs="Times New Roman"/>
                <w:color w:val="000000"/>
                <w:sz w:val="24"/>
                <w:szCs w:val="24"/>
              </w:rPr>
              <w:t xml:space="preserve">.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0E29155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F74460">
              <w:rPr>
                <w:rFonts w:ascii="Times New Roman" w:hAnsi="Times New Roman" w:cs="Times New Roman"/>
                <w:color w:val="000000"/>
                <w:sz w:val="24"/>
                <w:szCs w:val="24"/>
              </w:rPr>
              <w:t>6</w:t>
            </w:r>
            <w:r w:rsidRPr="005733D4">
              <w:rPr>
                <w:rFonts w:ascii="Times New Roman" w:hAnsi="Times New Roman" w:cs="Times New Roman"/>
                <w:color w:val="000000"/>
                <w:sz w:val="24"/>
                <w:szCs w:val="24"/>
              </w:rPr>
              <w:t>. Неврология и нейрохирургия : учебник в двух томах. Т. 1 : Неврология, 2018.</w:t>
            </w:r>
          </w:p>
          <w:p w14:paraId="35B73425" w14:textId="592361DF" w:rsidR="00A805AA" w:rsidRPr="00A805AA" w:rsidRDefault="00A805AA" w:rsidP="00A805AA">
            <w:pPr>
              <w:spacing w:after="0" w:line="240" w:lineRule="auto"/>
              <w:jc w:val="both"/>
              <w:rPr>
                <w:rFonts w:ascii="Times New Roman" w:hAnsi="Times New Roman" w:cs="Times New Roman"/>
                <w:sz w:val="24"/>
                <w:szCs w:val="24"/>
              </w:rPr>
            </w:pPr>
            <w:r w:rsidRPr="00F74460">
              <w:rPr>
                <w:rFonts w:ascii="Times New Roman" w:hAnsi="Times New Roman" w:cs="Times New Roman"/>
                <w:color w:val="000000"/>
                <w:sz w:val="24"/>
                <w:szCs w:val="24"/>
              </w:rPr>
              <w:t>7</w:t>
            </w:r>
            <w:r w:rsidRPr="005733D4">
              <w:rPr>
                <w:rFonts w:ascii="Times New Roman" w:hAnsi="Times New Roman" w:cs="Times New Roman"/>
                <w:color w:val="000000"/>
                <w:sz w:val="24"/>
                <w:szCs w:val="24"/>
              </w:rPr>
              <w:t>. Неврология и нейрохирургия : учебник в двух томах. Т. 2 : Нейрохирургия, 2018.</w:t>
            </w:r>
          </w:p>
        </w:tc>
        <w:tc>
          <w:tcPr>
            <w:tcW w:w="2126" w:type="dxa"/>
            <w:tcBorders>
              <w:top w:val="single" w:sz="4" w:space="0" w:color="000000"/>
              <w:left w:val="single" w:sz="4" w:space="0" w:color="000000"/>
              <w:bottom w:val="single" w:sz="4" w:space="0" w:color="000000"/>
              <w:right w:val="single" w:sz="4" w:space="0" w:color="000000"/>
            </w:tcBorders>
          </w:tcPr>
          <w:p w14:paraId="40365183"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 xml:space="preserve">1. Активті оқыту әдісетерін </w:t>
            </w:r>
            <w:r w:rsidRPr="00635949">
              <w:rPr>
                <w:rFonts w:ascii="Times New Roman" w:hAnsi="Times New Roman" w:cs="Times New Roman"/>
                <w:sz w:val="24"/>
                <w:szCs w:val="24"/>
                <w:lang w:val="kk-KZ"/>
              </w:rPr>
              <w:lastRenderedPageBreak/>
              <w:t>қолдану: TBL, CBL</w:t>
            </w:r>
          </w:p>
          <w:p w14:paraId="7EE1EE92"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50584875" w14:textId="3C8A4B07" w:rsidR="00A805AA" w:rsidRPr="00F2649F"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C96A62" w14:paraId="0BB0C381"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14:paraId="579D5616" w14:textId="1B9C8FC6" w:rsidR="00A805AA" w:rsidRPr="00F2649F" w:rsidRDefault="00A805AA" w:rsidP="00A805AA">
            <w:pPr>
              <w:spacing w:after="0" w:line="240" w:lineRule="auto"/>
              <w:rPr>
                <w:rFonts w:ascii="Times New Roman" w:hAnsi="Times New Roman" w:cs="Times New Roman"/>
                <w:sz w:val="24"/>
                <w:szCs w:val="24"/>
              </w:rPr>
            </w:pPr>
            <w:r w:rsidRPr="007C0D3F">
              <w:rPr>
                <w:rFonts w:ascii="Times New Roman" w:hAnsi="Times New Roman" w:cs="Times New Roman"/>
                <w:sz w:val="24"/>
                <w:szCs w:val="24"/>
              </w:rPr>
              <w:t xml:space="preserve">Эпилепсия </w:t>
            </w:r>
            <w:proofErr w:type="spellStart"/>
            <w:r w:rsidRPr="007C0D3F">
              <w:rPr>
                <w:rFonts w:ascii="Times New Roman" w:hAnsi="Times New Roman" w:cs="Times New Roman"/>
                <w:sz w:val="24"/>
                <w:szCs w:val="24"/>
              </w:rPr>
              <w:t>және</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эпилепсиялық</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энцефалопатиялар</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60445673" w14:textId="77777777" w:rsidR="00A805AA" w:rsidRPr="00FE166B" w:rsidRDefault="00A805AA" w:rsidP="00A805AA">
            <w:pPr>
              <w:jc w:val="both"/>
              <w:rPr>
                <w:rFonts w:ascii="Times New Roman" w:hAnsi="Times New Roman" w:cs="Times New Roman"/>
                <w:sz w:val="24"/>
                <w:szCs w:val="24"/>
              </w:rPr>
            </w:pPr>
            <w:r w:rsidRPr="00FE166B">
              <w:rPr>
                <w:rFonts w:ascii="Times New Roman" w:hAnsi="Times New Roman" w:cs="Times New Roman"/>
                <w:sz w:val="24"/>
                <w:szCs w:val="24"/>
              </w:rPr>
              <w:t xml:space="preserve">Эпилепсия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эпилепсиялық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ұстамалардың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жіктелуі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туралы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білімдерін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қолдану</w:t>
            </w:r>
            <w:proofErr w:type="spellEnd"/>
            <w:r w:rsidRPr="00FE166B">
              <w:rPr>
                <w:rFonts w:ascii="Times New Roman" w:hAnsi="Times New Roman" w:cs="Times New Roman"/>
                <w:sz w:val="24"/>
                <w:szCs w:val="24"/>
              </w:rPr>
              <w:t xml:space="preserve">. Эпилепсия мен </w:t>
            </w:r>
            <w:proofErr w:type="spellStart"/>
            <w:r w:rsidRPr="00FE166B">
              <w:rPr>
                <w:rFonts w:ascii="Times New Roman" w:hAnsi="Times New Roman" w:cs="Times New Roman"/>
                <w:sz w:val="24"/>
                <w:szCs w:val="24"/>
              </w:rPr>
              <w:t>эпилепсиялық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синдромның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этиологиясы</w:t>
            </w:r>
            <w:proofErr w:type="spellEnd"/>
            <w:r w:rsidRPr="00FE166B">
              <w:rPr>
                <w:rFonts w:ascii="Times New Roman" w:hAnsi="Times New Roman" w:cs="Times New Roman"/>
                <w:sz w:val="24"/>
                <w:szCs w:val="24"/>
              </w:rPr>
              <w:t xml:space="preserve"> мен </w:t>
            </w:r>
            <w:proofErr w:type="spellStart"/>
            <w:r w:rsidRPr="00FE166B">
              <w:rPr>
                <w:rFonts w:ascii="Times New Roman" w:hAnsi="Times New Roman" w:cs="Times New Roman"/>
                <w:sz w:val="24"/>
                <w:szCs w:val="24"/>
              </w:rPr>
              <w:t>патогенезі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Эпилепсияны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емдеу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Эпилептикалық</w:t>
            </w:r>
            <w:proofErr w:type="spellEnd"/>
            <w:r w:rsidRPr="00FE166B">
              <w:rPr>
                <w:rFonts w:ascii="Times New Roman" w:hAnsi="Times New Roman" w:cs="Times New Roman"/>
                <w:sz w:val="24"/>
                <w:szCs w:val="24"/>
              </w:rPr>
              <w:t xml:space="preserve"> статус: </w:t>
            </w:r>
            <w:proofErr w:type="spellStart"/>
            <w:r w:rsidRPr="00FE166B">
              <w:rPr>
                <w:rFonts w:ascii="Times New Roman" w:hAnsi="Times New Roman" w:cs="Times New Roman"/>
                <w:sz w:val="24"/>
                <w:szCs w:val="24"/>
              </w:rPr>
              <w:t>клиникасы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патогенезі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емі</w:t>
            </w:r>
            <w:proofErr w:type="spellEnd"/>
            <w:r w:rsidRPr="00FE166B">
              <w:rPr>
                <w:rFonts w:ascii="Times New Roman" w:hAnsi="Times New Roman" w:cs="Times New Roman"/>
                <w:sz w:val="24"/>
                <w:szCs w:val="24"/>
              </w:rPr>
              <w:t>.</w:t>
            </w:r>
          </w:p>
          <w:p w14:paraId="38B56A78"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Балалардағы</w:t>
            </w:r>
            <w:proofErr w:type="spellEnd"/>
            <w:r w:rsidRPr="00FE166B">
              <w:rPr>
                <w:rFonts w:ascii="Times New Roman" w:hAnsi="Times New Roman" w:cs="Times New Roman"/>
                <w:sz w:val="24"/>
                <w:szCs w:val="24"/>
              </w:rPr>
              <w:t xml:space="preserve"> эпилепсия </w:t>
            </w:r>
            <w:proofErr w:type="spellStart"/>
            <w:r w:rsidRPr="00FE166B">
              <w:rPr>
                <w:rFonts w:ascii="Times New Roman" w:hAnsi="Times New Roman" w:cs="Times New Roman"/>
                <w:sz w:val="24"/>
                <w:szCs w:val="24"/>
              </w:rPr>
              <w:t>ағымының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ерекшеліктері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неонатальды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құрысулар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нәрестелердегі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құрысулар</w:t>
            </w:r>
            <w:proofErr w:type="spellEnd"/>
            <w:r w:rsidRPr="00FE166B">
              <w:rPr>
                <w:rFonts w:ascii="Times New Roman" w:hAnsi="Times New Roman" w:cs="Times New Roman"/>
                <w:sz w:val="24"/>
                <w:szCs w:val="24"/>
              </w:rPr>
              <w:t xml:space="preserve"> (Вест синдромы), Леннокс-</w:t>
            </w:r>
            <w:proofErr w:type="spellStart"/>
            <w:r w:rsidRPr="00FE166B">
              <w:rPr>
                <w:rFonts w:ascii="Times New Roman" w:hAnsi="Times New Roman" w:cs="Times New Roman"/>
                <w:sz w:val="24"/>
                <w:szCs w:val="24"/>
              </w:rPr>
              <w:t>Гастау</w:t>
            </w:r>
            <w:proofErr w:type="spellEnd"/>
            <w:r w:rsidRPr="00FE166B">
              <w:rPr>
                <w:rFonts w:ascii="Times New Roman" w:hAnsi="Times New Roman" w:cs="Times New Roman"/>
                <w:sz w:val="24"/>
                <w:szCs w:val="24"/>
              </w:rPr>
              <w:t xml:space="preserve"> синдромы, </w:t>
            </w:r>
            <w:proofErr w:type="spellStart"/>
            <w:r w:rsidRPr="00FE166B">
              <w:rPr>
                <w:rFonts w:ascii="Times New Roman" w:hAnsi="Times New Roman" w:cs="Times New Roman"/>
                <w:sz w:val="24"/>
                <w:szCs w:val="24"/>
              </w:rPr>
              <w:t>фебрильді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құрысулар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қатерсіз</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роландиялық</w:t>
            </w:r>
            <w:proofErr w:type="spellEnd"/>
            <w:r w:rsidRPr="00FE166B">
              <w:rPr>
                <w:rFonts w:ascii="Times New Roman" w:hAnsi="Times New Roman" w:cs="Times New Roman"/>
                <w:sz w:val="24"/>
                <w:szCs w:val="24"/>
              </w:rPr>
              <w:t xml:space="preserve"> эпилепсия; </w:t>
            </w:r>
            <w:proofErr w:type="spellStart"/>
            <w:r w:rsidRPr="00FE166B">
              <w:rPr>
                <w:rFonts w:ascii="Times New Roman" w:hAnsi="Times New Roman" w:cs="Times New Roman"/>
                <w:sz w:val="24"/>
                <w:szCs w:val="24"/>
              </w:rPr>
              <w:t>балалық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шақтағы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эпилепсиялық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емес</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пароксизмальды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бұзылыстар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аффективті-тыныс</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алу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шабуылдары</w:t>
            </w:r>
            <w:proofErr w:type="spellEnd"/>
            <w:r w:rsidRPr="00FE166B">
              <w:rPr>
                <w:rFonts w:ascii="Times New Roman" w:hAnsi="Times New Roman" w:cs="Times New Roman"/>
                <w:sz w:val="24"/>
                <w:szCs w:val="24"/>
              </w:rPr>
              <w:t>).</w:t>
            </w:r>
          </w:p>
          <w:p w14:paraId="22C25EA1" w14:textId="77777777" w:rsidR="00A805AA" w:rsidRPr="00FE166B" w:rsidRDefault="00A805AA" w:rsidP="00A805AA">
            <w:pPr>
              <w:jc w:val="both"/>
              <w:rPr>
                <w:rFonts w:ascii="Times New Roman" w:hAnsi="Times New Roman" w:cs="Times New Roman"/>
                <w:sz w:val="24"/>
                <w:szCs w:val="24"/>
              </w:rPr>
            </w:pPr>
            <w:proofErr w:type="spellStart"/>
            <w:r w:rsidRPr="00FE166B">
              <w:rPr>
                <w:rFonts w:ascii="Times New Roman" w:hAnsi="Times New Roman" w:cs="Times New Roman"/>
                <w:sz w:val="24"/>
                <w:szCs w:val="24"/>
              </w:rPr>
              <w:t>Пароксизмальды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сананың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бұзылуын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диагностикалаудағы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параклиникалық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әдістер</w:t>
            </w:r>
            <w:proofErr w:type="spellEnd"/>
            <w:r w:rsidRPr="00FE166B">
              <w:rPr>
                <w:rFonts w:ascii="Times New Roman" w:hAnsi="Times New Roman" w:cs="Times New Roman"/>
                <w:sz w:val="24"/>
                <w:szCs w:val="24"/>
              </w:rPr>
              <w:t xml:space="preserve"> – электроэнцефалография, </w:t>
            </w:r>
            <w:proofErr w:type="spellStart"/>
            <w:r w:rsidRPr="00FE166B">
              <w:rPr>
                <w:rFonts w:ascii="Times New Roman" w:hAnsi="Times New Roman" w:cs="Times New Roman"/>
                <w:sz w:val="24"/>
                <w:szCs w:val="24"/>
              </w:rPr>
              <w:t>бастың</w:t>
            </w:r>
            <w:proofErr w:type="spellEnd"/>
            <w:r w:rsidRPr="00FE166B">
              <w:rPr>
                <w:rFonts w:ascii="Times New Roman" w:hAnsi="Times New Roman" w:cs="Times New Roman"/>
                <w:sz w:val="24"/>
                <w:szCs w:val="24"/>
              </w:rPr>
              <w:t xml:space="preserve"> КТ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МРТ.</w:t>
            </w:r>
          </w:p>
          <w:p w14:paraId="49FC6E65" w14:textId="15B50295" w:rsidR="00A805AA" w:rsidRPr="00F2649F" w:rsidRDefault="00A805AA" w:rsidP="00A805AA">
            <w:pPr>
              <w:spacing w:after="0" w:line="240" w:lineRule="auto"/>
              <w:rPr>
                <w:rFonts w:ascii="Times New Roman" w:eastAsia="Malgun Gothic" w:hAnsi="Times New Roman" w:cs="Times New Roman"/>
                <w:sz w:val="24"/>
                <w:szCs w:val="24"/>
              </w:rPr>
            </w:pPr>
            <w:proofErr w:type="spellStart"/>
            <w:r w:rsidRPr="00FE166B">
              <w:rPr>
                <w:rFonts w:ascii="Times New Roman" w:hAnsi="Times New Roman" w:cs="Times New Roman"/>
                <w:sz w:val="24"/>
                <w:szCs w:val="24"/>
              </w:rPr>
              <w:t>Эпилепсияға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препараттарды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тағайындау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принциптері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жіктелуі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ету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механизмі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lastRenderedPageBreak/>
              <w:t>фармакокинетикасы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жанама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әсерлері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және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Антидепрессанттардың</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жіктелуі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ету</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механизмі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фармакокинетикасы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жанама</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әсерлері</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r w:rsidRPr="00FE166B">
              <w:rPr>
                <w:rFonts w:ascii="Times New Roman" w:hAnsi="Times New Roman" w:cs="Times New Roman"/>
                <w:sz w:val="24"/>
                <w:szCs w:val="24"/>
              </w:rPr>
              <w:t xml:space="preserve"> мен </w:t>
            </w:r>
            <w:proofErr w:type="spellStart"/>
            <w:r w:rsidRPr="00FE166B">
              <w:rPr>
                <w:rFonts w:ascii="Times New Roman" w:hAnsi="Times New Roman" w:cs="Times New Roman"/>
                <w:sz w:val="24"/>
                <w:szCs w:val="24"/>
              </w:rPr>
              <w:t>қарсы</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көрсеткіштері</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D6E909D"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sidRPr="00A805AA">
              <w:rPr>
                <w:rFonts w:ascii="Times New Roman" w:hAnsi="Times New Roman" w:cs="Times New Roman"/>
                <w:color w:val="000000"/>
                <w:sz w:val="24"/>
                <w:szCs w:val="24"/>
                <w:lang w:val="en-US"/>
              </w:rPr>
              <w:t xml:space="preserve"> /2016.</w:t>
            </w:r>
          </w:p>
          <w:p w14:paraId="55AEA064"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A805AA">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Балалар</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неврологиясы</w:t>
            </w:r>
            <w:proofErr w:type="spellEnd"/>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Ш</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Қ</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Омарова</w:t>
            </w:r>
            <w:r w:rsidRPr="00A805AA">
              <w:rPr>
                <w:rFonts w:ascii="Times New Roman" w:hAnsi="Times New Roman" w:cs="Times New Roman"/>
                <w:color w:val="000000"/>
                <w:sz w:val="24"/>
                <w:szCs w:val="24"/>
                <w:lang w:val="en-US"/>
              </w:rPr>
              <w:t>, 2018.</w:t>
            </w:r>
          </w:p>
          <w:p w14:paraId="274BEF8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w:t>
            </w:r>
          </w:p>
          <w:p w14:paraId="272FCCCE"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sz w:val="24"/>
                <w:szCs w:val="24"/>
              </w:rPr>
              <w:t xml:space="preserve">4. </w:t>
            </w:r>
            <w:r w:rsidRPr="005733D4">
              <w:rPr>
                <w:rFonts w:ascii="Times New Roman" w:hAnsi="Times New Roman" w:cs="Times New Roman"/>
                <w:color w:val="000000"/>
                <w:sz w:val="24"/>
                <w:szCs w:val="24"/>
              </w:rPr>
              <w:t xml:space="preserve">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6FD0C35D"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5. Гусев, Евгений Иванович. Неврология и нейрохирургия : учебник в двух томах. Т. 1: Неврология, 2018.</w:t>
            </w:r>
          </w:p>
          <w:p w14:paraId="36E3C065"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6. Гусев, Евгений Иванович. Неврология и нейрохирургия : учебник в двух томах. Т. 2: Нейрохирургия, 2018.</w:t>
            </w:r>
          </w:p>
          <w:p w14:paraId="5A58B509"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xml:space="preserve">, С. Неврология: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18260C03" w14:textId="77777777" w:rsidR="00A805AA" w:rsidRPr="008E13C0" w:rsidRDefault="00A805AA" w:rsidP="00A805AA">
            <w:pPr>
              <w:spacing w:after="0" w:line="240" w:lineRule="auto"/>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8. </w:t>
            </w:r>
            <w:r w:rsidRPr="005733D4">
              <w:rPr>
                <w:rFonts w:ascii="Times New Roman" w:hAnsi="Times New Roman" w:cs="Times New Roman"/>
                <w:color w:val="000000"/>
                <w:sz w:val="24"/>
                <w:szCs w:val="24"/>
                <w:lang w:val="en-US"/>
              </w:rPr>
              <w:t>Oxford</w:t>
            </w:r>
            <w:r w:rsidRPr="008E13C0">
              <w:rPr>
                <w:rFonts w:ascii="Times New Roman" w:hAnsi="Times New Roman" w:cs="Times New Roman"/>
                <w:color w:val="000000"/>
                <w:sz w:val="24"/>
                <w:szCs w:val="24"/>
              </w:rPr>
              <w:t>_</w:t>
            </w:r>
            <w:proofErr w:type="spellStart"/>
            <w:r w:rsidRPr="005733D4">
              <w:rPr>
                <w:rFonts w:ascii="Times New Roman" w:hAnsi="Times New Roman" w:cs="Times New Roman"/>
                <w:color w:val="000000"/>
                <w:sz w:val="24"/>
                <w:szCs w:val="24"/>
                <w:lang w:val="en-US"/>
              </w:rPr>
              <w:t>Handook</w:t>
            </w:r>
            <w:proofErr w:type="spellEnd"/>
            <w:r w:rsidRPr="008E13C0">
              <w:rPr>
                <w:rFonts w:ascii="Times New Roman" w:hAnsi="Times New Roman" w:cs="Times New Roman"/>
                <w:color w:val="000000"/>
                <w:sz w:val="24"/>
                <w:szCs w:val="24"/>
              </w:rPr>
              <w:t>_</w:t>
            </w:r>
            <w:r w:rsidRPr="005733D4">
              <w:rPr>
                <w:rFonts w:ascii="Times New Roman" w:hAnsi="Times New Roman" w:cs="Times New Roman"/>
                <w:color w:val="000000"/>
                <w:sz w:val="24"/>
                <w:szCs w:val="24"/>
                <w:lang w:val="en-US"/>
              </w:rPr>
              <w:t>of</w:t>
            </w:r>
            <w:r w:rsidRPr="008E13C0">
              <w:rPr>
                <w:rFonts w:ascii="Times New Roman" w:hAnsi="Times New Roman" w:cs="Times New Roman"/>
                <w:color w:val="000000"/>
                <w:sz w:val="24"/>
                <w:szCs w:val="24"/>
              </w:rPr>
              <w:t>_</w:t>
            </w:r>
            <w:r w:rsidRPr="005733D4">
              <w:rPr>
                <w:rFonts w:ascii="Times New Roman" w:hAnsi="Times New Roman" w:cs="Times New Roman"/>
                <w:color w:val="000000"/>
                <w:sz w:val="24"/>
                <w:szCs w:val="24"/>
                <w:lang w:val="en-US"/>
              </w:rPr>
              <w:t>Neurology</w:t>
            </w:r>
          </w:p>
          <w:p w14:paraId="06A79E98" w14:textId="77777777" w:rsidR="00A805AA" w:rsidRPr="005733D4" w:rsidRDefault="00A805AA" w:rsidP="00A805AA">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9. Pellock. Pellock</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Pediatric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Epilepsy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Therapy</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4</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2017</w:t>
            </w:r>
          </w:p>
          <w:p w14:paraId="677BD5FA" w14:textId="77777777" w:rsidR="00A805AA" w:rsidRPr="005733D4" w:rsidRDefault="00A805AA" w:rsidP="00A805AA">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MCU 2016 (What Do I Do Now) Pediatric Neurology 2nd Edition</w:t>
            </w:r>
          </w:p>
          <w:p w14:paraId="14CCD0D5"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11. Гусев, Евгений Иванович. Эпилепсия и ее лечение : монография / Е. И. Гусев, Г. Н. Авакян, А. С. Никифоров, 2016.</w:t>
            </w:r>
          </w:p>
          <w:p w14:paraId="10743C45" w14:textId="77777777" w:rsidR="00A805AA" w:rsidRPr="005733D4" w:rsidRDefault="00A805AA" w:rsidP="00A805AA">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12. Л. Н. </w:t>
            </w:r>
            <w:proofErr w:type="spellStart"/>
            <w:r w:rsidRPr="005733D4">
              <w:rPr>
                <w:rFonts w:ascii="Times New Roman" w:hAnsi="Times New Roman" w:cs="Times New Roman"/>
                <w:color w:val="000000"/>
                <w:sz w:val="24"/>
                <w:szCs w:val="24"/>
              </w:rPr>
              <w:t>Неробкова</w:t>
            </w:r>
            <w:proofErr w:type="spellEnd"/>
            <w:r w:rsidRPr="005733D4">
              <w:rPr>
                <w:rFonts w:ascii="Times New Roman" w:hAnsi="Times New Roman" w:cs="Times New Roman"/>
                <w:color w:val="000000"/>
                <w:sz w:val="24"/>
                <w:szCs w:val="24"/>
              </w:rPr>
              <w:t xml:space="preserve">, Г. Г. Авакян, Т. А. Воронина, Г. Н. Авакян, 2020. Клиническая электроэнцефалография. </w:t>
            </w:r>
            <w:proofErr w:type="spellStart"/>
            <w:r w:rsidRPr="005733D4">
              <w:rPr>
                <w:rFonts w:ascii="Times New Roman" w:hAnsi="Times New Roman" w:cs="Times New Roman"/>
                <w:color w:val="000000"/>
                <w:sz w:val="24"/>
                <w:szCs w:val="24"/>
              </w:rPr>
              <w:t>Фармакоэлектроэнцефалография</w:t>
            </w:r>
            <w:proofErr w:type="spellEnd"/>
          </w:p>
          <w:p w14:paraId="5638E214" w14:textId="77777777" w:rsidR="00A805AA" w:rsidRPr="008E13C0" w:rsidRDefault="00A805AA" w:rsidP="00A805AA">
            <w:pPr>
              <w:spacing w:after="0" w:line="240" w:lineRule="auto"/>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13. </w:t>
            </w:r>
            <w:r w:rsidRPr="005733D4">
              <w:rPr>
                <w:rFonts w:ascii="Times New Roman" w:hAnsi="Times New Roman" w:cs="Times New Roman"/>
                <w:color w:val="000000"/>
                <w:sz w:val="24"/>
                <w:szCs w:val="24"/>
                <w:lang w:val="en-US"/>
              </w:rPr>
              <w:t>Wyllie</w:t>
            </w:r>
            <w:r w:rsidRPr="008E13C0">
              <w:rPr>
                <w:rFonts w:ascii="Times New Roman" w:hAnsi="Times New Roman" w:cs="Times New Roman"/>
                <w:color w:val="000000"/>
                <w:sz w:val="24"/>
                <w:szCs w:val="24"/>
              </w:rPr>
              <w:t xml:space="preserve"> 39 </w:t>
            </w:r>
            <w:r w:rsidRPr="005733D4">
              <w:rPr>
                <w:rFonts w:ascii="Times New Roman" w:hAnsi="Times New Roman" w:cs="Times New Roman"/>
                <w:color w:val="000000"/>
                <w:sz w:val="24"/>
                <w:szCs w:val="24"/>
                <w:lang w:val="en-US"/>
              </w:rPr>
              <w:t>s</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Treatment</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of</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Epilepsy</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Principles</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and</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Practice</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Wyllie</w:t>
            </w:r>
            <w:r w:rsidRPr="008E13C0">
              <w:rPr>
                <w:rFonts w:ascii="Times New Roman" w:hAnsi="Times New Roman" w:cs="Times New Roman"/>
                <w:color w:val="000000"/>
                <w:sz w:val="24"/>
                <w:szCs w:val="24"/>
              </w:rPr>
              <w:t xml:space="preserve">, 7 </w:t>
            </w:r>
            <w:r w:rsidRPr="005733D4">
              <w:rPr>
                <w:rFonts w:ascii="Times New Roman" w:hAnsi="Times New Roman" w:cs="Times New Roman"/>
                <w:color w:val="000000"/>
                <w:sz w:val="24"/>
                <w:szCs w:val="24"/>
                <w:lang w:val="en-US"/>
              </w:rPr>
              <w:t>ed</w:t>
            </w:r>
            <w:r w:rsidRPr="008E13C0">
              <w:rPr>
                <w:rFonts w:ascii="Times New Roman" w:hAnsi="Times New Roman" w:cs="Times New Roman"/>
                <w:color w:val="000000"/>
                <w:sz w:val="24"/>
                <w:szCs w:val="24"/>
              </w:rPr>
              <w:t>, 2021</w:t>
            </w:r>
          </w:p>
          <w:p w14:paraId="5F461040" w14:textId="77777777" w:rsidR="00A805AA" w:rsidRPr="00AB3F05" w:rsidRDefault="00A805AA" w:rsidP="00A805AA">
            <w:pPr>
              <w:spacing w:after="0" w:line="240" w:lineRule="auto"/>
              <w:rPr>
                <w:rFonts w:ascii="Times New Roman" w:hAnsi="Times New Roman" w:cs="Times New Roman"/>
                <w:color w:val="000000"/>
                <w:sz w:val="24"/>
                <w:szCs w:val="24"/>
                <w:lang w:val="en-US"/>
              </w:rPr>
            </w:pPr>
            <w:r w:rsidRPr="00AB3F05">
              <w:rPr>
                <w:rFonts w:ascii="Times New Roman" w:hAnsi="Times New Roman" w:cs="Times New Roman"/>
                <w:color w:val="000000"/>
                <w:sz w:val="24"/>
                <w:szCs w:val="24"/>
                <w:lang w:val="en-US"/>
              </w:rPr>
              <w:t>14. Epilepsy</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Cascino</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2021</w:t>
            </w:r>
          </w:p>
          <w:p w14:paraId="1DEA522D" w14:textId="77777777" w:rsidR="00A805AA" w:rsidRPr="005733D4" w:rsidRDefault="00A805AA" w:rsidP="00A805AA">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742401D0" w14:textId="415F438B" w:rsidR="00A805AA" w:rsidRPr="00A805AA"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16. Dredge</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Handbook of </w:t>
            </w:r>
            <w:r>
              <w:rPr>
                <w:rFonts w:ascii="Times New Roman" w:hAnsi="Times New Roman" w:cs="Times New Roman"/>
                <w:color w:val="000000"/>
                <w:sz w:val="24"/>
                <w:szCs w:val="24"/>
                <w:lang w:val="en-US"/>
              </w:rPr>
              <w:t>p</w:t>
            </w:r>
            <w:r w:rsidRPr="005733D4">
              <w:rPr>
                <w:rFonts w:ascii="Times New Roman" w:hAnsi="Times New Roman" w:cs="Times New Roman"/>
                <w:color w:val="000000"/>
                <w:sz w:val="24"/>
                <w:szCs w:val="24"/>
                <w:lang w:val="en-US"/>
              </w:rPr>
              <w:t xml:space="preserve">ediatric </w:t>
            </w:r>
            <w:r>
              <w:rPr>
                <w:rFonts w:ascii="Times New Roman" w:hAnsi="Times New Roman" w:cs="Times New Roman"/>
                <w:color w:val="000000"/>
                <w:sz w:val="24"/>
                <w:szCs w:val="24"/>
                <w:lang w:val="en-US"/>
              </w:rPr>
              <w:t>e</w:t>
            </w:r>
            <w:r w:rsidRPr="005733D4">
              <w:rPr>
                <w:rFonts w:ascii="Times New Roman" w:hAnsi="Times New Roman" w:cs="Times New Roman"/>
                <w:color w:val="000000"/>
                <w:sz w:val="24"/>
                <w:szCs w:val="24"/>
                <w:lang w:val="en-US"/>
              </w:rPr>
              <w:t>pilepsy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 2022</w:t>
            </w:r>
          </w:p>
        </w:tc>
        <w:tc>
          <w:tcPr>
            <w:tcW w:w="2126" w:type="dxa"/>
            <w:tcBorders>
              <w:top w:val="single" w:sz="4" w:space="0" w:color="000000"/>
              <w:left w:val="single" w:sz="4" w:space="0" w:color="000000"/>
              <w:bottom w:val="single" w:sz="4" w:space="0" w:color="000000"/>
              <w:right w:val="single" w:sz="4" w:space="0" w:color="000000"/>
            </w:tcBorders>
          </w:tcPr>
          <w:p w14:paraId="206D2C47"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17486661"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246682B3" w14:textId="4F8C4EC2" w:rsidR="00A805AA" w:rsidRPr="00C96A62"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F2649F" w14:paraId="76C1AB05"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14:paraId="61FA7AC9" w14:textId="5C30DB87" w:rsidR="00A805AA" w:rsidRPr="00F2649F" w:rsidRDefault="00A805AA" w:rsidP="00A805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w:t>
            </w:r>
            <w:r w:rsidRPr="007C0D3F">
              <w:rPr>
                <w:rFonts w:ascii="Times New Roman" w:hAnsi="Times New Roman" w:cs="Times New Roman"/>
                <w:sz w:val="24"/>
                <w:szCs w:val="24"/>
              </w:rPr>
              <w:t>ұқым</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қуалайтын</w:t>
            </w:r>
            <w:proofErr w:type="spellEnd"/>
            <w:r w:rsidRPr="007C0D3F">
              <w:rPr>
                <w:rFonts w:ascii="Times New Roman" w:hAnsi="Times New Roman" w:cs="Times New Roman"/>
                <w:sz w:val="24"/>
                <w:szCs w:val="24"/>
              </w:rPr>
              <w:t xml:space="preserve"> нерв-</w:t>
            </w:r>
            <w:proofErr w:type="spellStart"/>
            <w:r w:rsidRPr="007C0D3F">
              <w:rPr>
                <w:rFonts w:ascii="Times New Roman" w:hAnsi="Times New Roman" w:cs="Times New Roman"/>
                <w:sz w:val="24"/>
                <w:szCs w:val="24"/>
              </w:rPr>
              <w:t>бұлшықет</w:t>
            </w:r>
            <w:proofErr w:type="spellEnd"/>
            <w:r w:rsidRPr="007C0D3F">
              <w:rPr>
                <w:rFonts w:ascii="Times New Roman" w:hAnsi="Times New Roman" w:cs="Times New Roman"/>
                <w:sz w:val="24"/>
                <w:szCs w:val="24"/>
              </w:rPr>
              <w:t xml:space="preserve"> </w:t>
            </w:r>
            <w:proofErr w:type="spellStart"/>
            <w:r w:rsidRPr="007C0D3F">
              <w:rPr>
                <w:rFonts w:ascii="Times New Roman" w:hAnsi="Times New Roman" w:cs="Times New Roman"/>
                <w:sz w:val="24"/>
                <w:szCs w:val="24"/>
              </w:rPr>
              <w:t>аурулары</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5962BC3C"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Тұқым қуалайтын жүйке-бұлшықет аурулары туралы білу,</w:t>
            </w:r>
          </w:p>
          <w:p w14:paraId="3BDC1CBE"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HNMZ бойынша ауруларды жіктеңіз,</w:t>
            </w:r>
          </w:p>
          <w:p w14:paraId="064781CA"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Отбасы тарихын анықтай білу;</w:t>
            </w:r>
          </w:p>
          <w:p w14:paraId="004AD0EB"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Дәлелді медицина принциптеріне сәйкес анықталған патологияны диагностикалау және емдеу үшін клиникалық және зертханалық-аспаптық мәліметтерді интерпретациялау.</w:t>
            </w:r>
          </w:p>
          <w:p w14:paraId="513D7321"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Тұқым қуалайтын жүйке-бұлшықет ауруларының клиникалық көрінісі бойынша диагноз қою;</w:t>
            </w:r>
          </w:p>
          <w:p w14:paraId="3D7695D4" w14:textId="77777777" w:rsidR="00A805AA" w:rsidRPr="00FE166B" w:rsidRDefault="00A805AA" w:rsidP="00A805AA">
            <w:pPr>
              <w:pStyle w:val="af2"/>
              <w:rPr>
                <w:rFonts w:ascii="Times New Roman" w:hAnsi="Times New Roman"/>
                <w:sz w:val="24"/>
                <w:szCs w:val="24"/>
                <w:lang w:val="kk-KZ"/>
              </w:rPr>
            </w:pPr>
            <w:r w:rsidRPr="00FE166B">
              <w:rPr>
                <w:rFonts w:ascii="Times New Roman" w:hAnsi="Times New Roman"/>
                <w:sz w:val="24"/>
                <w:szCs w:val="24"/>
                <w:lang w:val="kk-KZ"/>
              </w:rPr>
              <w:t>Басқа клиникалық ұқсас көріністері бар HNMZ дифференциалды диагнозын жүргізу;</w:t>
            </w:r>
          </w:p>
          <w:p w14:paraId="095EA9E8" w14:textId="77777777" w:rsidR="00A805AA" w:rsidRPr="00DE0958" w:rsidRDefault="00A805AA" w:rsidP="00A805AA">
            <w:pPr>
              <w:rPr>
                <w:rFonts w:ascii="Times New Roman" w:hAnsi="Times New Roman" w:cs="Times New Roman"/>
                <w:sz w:val="24"/>
                <w:szCs w:val="24"/>
              </w:rPr>
            </w:pPr>
            <w:r w:rsidRPr="00A805AA">
              <w:rPr>
                <w:rFonts w:ascii="Times New Roman" w:hAnsi="Times New Roman" w:cs="Times New Roman"/>
                <w:sz w:val="24"/>
                <w:szCs w:val="24"/>
                <w:lang w:val="kk-KZ"/>
              </w:rPr>
              <w:lastRenderedPageBreak/>
              <w:t xml:space="preserve">Адекватты медициналық көмек көрсету үшін олардың даму себебін анықтау. </w:t>
            </w:r>
            <w:proofErr w:type="spellStart"/>
            <w:r w:rsidRPr="00FE166B">
              <w:rPr>
                <w:rFonts w:ascii="Times New Roman" w:hAnsi="Times New Roman" w:cs="Times New Roman"/>
                <w:sz w:val="24"/>
                <w:szCs w:val="24"/>
              </w:rPr>
              <w:t>Тұлғааралық</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қарым-қатынас</w:t>
            </w:r>
            <w:proofErr w:type="spellEnd"/>
            <w:r w:rsidRPr="00FE166B">
              <w:rPr>
                <w:rFonts w:ascii="Times New Roman" w:hAnsi="Times New Roman" w:cs="Times New Roman"/>
                <w:sz w:val="24"/>
                <w:szCs w:val="24"/>
              </w:rPr>
              <w:t xml:space="preserve"> пен </w:t>
            </w:r>
            <w:proofErr w:type="spellStart"/>
            <w:r w:rsidRPr="00FE166B">
              <w:rPr>
                <w:rFonts w:ascii="Times New Roman" w:hAnsi="Times New Roman" w:cs="Times New Roman"/>
                <w:sz w:val="24"/>
                <w:szCs w:val="24"/>
              </w:rPr>
              <w:t>пациенттерге</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кеңес</w:t>
            </w:r>
            <w:proofErr w:type="spellEnd"/>
            <w:r w:rsidRPr="00FE166B">
              <w:rPr>
                <w:rFonts w:ascii="Times New Roman" w:hAnsi="Times New Roman" w:cs="Times New Roman"/>
                <w:sz w:val="24"/>
                <w:szCs w:val="24"/>
              </w:rPr>
              <w:t xml:space="preserve"> беру </w:t>
            </w:r>
            <w:proofErr w:type="spellStart"/>
            <w:r w:rsidRPr="00FE166B">
              <w:rPr>
                <w:rFonts w:ascii="Times New Roman" w:hAnsi="Times New Roman" w:cs="Times New Roman"/>
                <w:sz w:val="24"/>
                <w:szCs w:val="24"/>
              </w:rPr>
              <w:t>дағдыларын</w:t>
            </w:r>
            <w:proofErr w:type="spellEnd"/>
            <w:r w:rsidRPr="00FE166B">
              <w:rPr>
                <w:rFonts w:ascii="Times New Roman" w:hAnsi="Times New Roman" w:cs="Times New Roman"/>
                <w:sz w:val="24"/>
                <w:szCs w:val="24"/>
              </w:rPr>
              <w:t xml:space="preserve"> </w:t>
            </w:r>
            <w:proofErr w:type="spellStart"/>
            <w:r w:rsidRPr="00FE166B">
              <w:rPr>
                <w:rFonts w:ascii="Times New Roman" w:hAnsi="Times New Roman" w:cs="Times New Roman"/>
                <w:sz w:val="24"/>
                <w:szCs w:val="24"/>
              </w:rPr>
              <w:t>жетілдіріңіз</w:t>
            </w:r>
            <w:proofErr w:type="spellEnd"/>
            <w:r w:rsidRPr="00DE0958">
              <w:rPr>
                <w:rFonts w:ascii="Times New Roman" w:hAnsi="Times New Roman" w:cs="Times New Roman"/>
                <w:sz w:val="24"/>
                <w:szCs w:val="24"/>
              </w:rPr>
              <w:t>;</w:t>
            </w:r>
          </w:p>
          <w:p w14:paraId="61454E3B" w14:textId="77777777" w:rsidR="00A805AA" w:rsidRPr="00F2649F" w:rsidRDefault="00A805AA" w:rsidP="00A805AA">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EAEF200"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 Neurology /</w:t>
            </w:r>
            <w:r w:rsidRPr="00A805AA">
              <w:rPr>
                <w:rFonts w:ascii="Times New Roman" w:hAnsi="Times New Roman" w:cs="Times New Roman"/>
                <w:color w:val="000000"/>
                <w:sz w:val="24"/>
                <w:szCs w:val="24"/>
                <w:lang w:val="en-US"/>
              </w:rPr>
              <w:t>2016.</w:t>
            </w:r>
          </w:p>
          <w:p w14:paraId="1886E748"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A805AA">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Балалар</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неврологиясы</w:t>
            </w:r>
            <w:proofErr w:type="spellEnd"/>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Ғ</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Ш</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Қ</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Омарова</w:t>
            </w:r>
            <w:r w:rsidRPr="00A805AA">
              <w:rPr>
                <w:rFonts w:ascii="Times New Roman" w:hAnsi="Times New Roman" w:cs="Times New Roman"/>
                <w:color w:val="000000"/>
                <w:sz w:val="24"/>
                <w:szCs w:val="24"/>
                <w:lang w:val="en-US"/>
              </w:rPr>
              <w:t>, 2018.</w:t>
            </w:r>
          </w:p>
          <w:p w14:paraId="0A63839C"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1-том : Неврология, 2016.</w:t>
            </w:r>
          </w:p>
          <w:p w14:paraId="26BCB1F8"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300436B6"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5. Гусев, Евгений Иванович. Неврология и нейрохирургия : учебник в двух томах. Т. 1: Неврология, 2018</w:t>
            </w:r>
          </w:p>
          <w:p w14:paraId="2CB39FC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6. Гусев, Евгений Иванович. Неврология и нейрохирургия : учебник в двух томах. Т. 2 : Нейрохирургия, 2018.</w:t>
            </w:r>
          </w:p>
          <w:p w14:paraId="0204C5CC"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0C24E14E" w14:textId="77777777" w:rsidR="00A805AA" w:rsidRPr="00A805AA"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8.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A805AA">
              <w:rPr>
                <w:rFonts w:ascii="Times New Roman" w:hAnsi="Times New Roman" w:cs="Times New Roman"/>
                <w:color w:val="000000"/>
                <w:sz w:val="24"/>
                <w:szCs w:val="24"/>
              </w:rPr>
              <w:t xml:space="preserve">2 </w:t>
            </w:r>
            <w:proofErr w:type="spellStart"/>
            <w:r w:rsidRPr="005733D4">
              <w:rPr>
                <w:rFonts w:ascii="Times New Roman" w:hAnsi="Times New Roman" w:cs="Times New Roman"/>
                <w:color w:val="000000"/>
                <w:sz w:val="24"/>
                <w:szCs w:val="24"/>
              </w:rPr>
              <w:t>кітап</w:t>
            </w:r>
            <w:proofErr w:type="spellEnd"/>
            <w:r w:rsidRPr="00A805AA">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A805AA">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невропатология</w:t>
            </w:r>
            <w:r w:rsidRPr="00A805AA">
              <w:rPr>
                <w:rFonts w:ascii="Times New Roman" w:hAnsi="Times New Roman" w:cs="Times New Roman"/>
                <w:color w:val="000000"/>
                <w:sz w:val="24"/>
                <w:szCs w:val="24"/>
              </w:rPr>
              <w:t>, 2018.</w:t>
            </w:r>
          </w:p>
          <w:p w14:paraId="7DE417AB"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8E13C0">
              <w:rPr>
                <w:rFonts w:ascii="Times New Roman" w:hAnsi="Times New Roman" w:cs="Times New Roman"/>
                <w:color w:val="000000"/>
                <w:sz w:val="24"/>
                <w:szCs w:val="24"/>
                <w:lang w:val="en-US"/>
              </w:rPr>
              <w:t xml:space="preserve">9. </w:t>
            </w:r>
            <w:proofErr w:type="spellStart"/>
            <w:r w:rsidRPr="005733D4">
              <w:rPr>
                <w:rFonts w:ascii="Times New Roman" w:hAnsi="Times New Roman" w:cs="Times New Roman"/>
                <w:color w:val="000000"/>
                <w:sz w:val="24"/>
                <w:szCs w:val="24"/>
                <w:lang w:val="en-US"/>
              </w:rPr>
              <w:t>Oxford_Handook_of_Neurology</w:t>
            </w:r>
            <w:proofErr w:type="spellEnd"/>
          </w:p>
          <w:p w14:paraId="326D0402"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10. </w:t>
            </w:r>
            <w:r w:rsidRPr="005733D4">
              <w:rPr>
                <w:rFonts w:ascii="Times New Roman" w:hAnsi="Times New Roman" w:cs="Times New Roman"/>
                <w:color w:val="000000" w:themeColor="text1"/>
                <w:sz w:val="24"/>
                <w:szCs w:val="24"/>
                <w:lang w:val="en-US"/>
              </w:rPr>
              <w:t xml:space="preserve">Corrado Angelini, </w:t>
            </w:r>
            <w:r w:rsidRPr="005733D4">
              <w:rPr>
                <w:rFonts w:ascii="Times New Roman" w:hAnsi="Times New Roman" w:cs="Times New Roman"/>
                <w:color w:val="000000"/>
                <w:sz w:val="24"/>
                <w:szCs w:val="24"/>
                <w:lang w:val="en-US"/>
              </w:rPr>
              <w:t>Acquired Neuromuscular Disorders Pathogenesis, Diagnosis and Treatment</w:t>
            </w:r>
          </w:p>
          <w:p w14:paraId="1B3F85E3"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Zhou</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A Case-Based Guide to Neuromuscular Pathology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2020</w:t>
            </w:r>
          </w:p>
          <w:p w14:paraId="6F00220A"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12. Preston, David C. Electromyography and Neuromuscular Disorders : Clinical-Electrophysiologic-Ultrasound Correlations / D. Preston, B. Shapiro</w:t>
            </w:r>
          </w:p>
          <w:p w14:paraId="7326CBE5"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13. М. Г. Абдрахманова, Е. В. Епифанцева, Д. С. </w:t>
            </w:r>
            <w:proofErr w:type="spellStart"/>
            <w:r w:rsidRPr="005733D4">
              <w:rPr>
                <w:rFonts w:ascii="Times New Roman" w:hAnsi="Times New Roman" w:cs="Times New Roman"/>
                <w:color w:val="000000"/>
                <w:sz w:val="24"/>
                <w:szCs w:val="24"/>
              </w:rPr>
              <w:t>Шайкенов</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оқу-әдістемелік</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құрал</w:t>
            </w:r>
            <w:proofErr w:type="spellEnd"/>
          </w:p>
          <w:p w14:paraId="3269108B"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14. </w:t>
            </w:r>
            <w:proofErr w:type="spellStart"/>
            <w:r w:rsidRPr="005733D4">
              <w:rPr>
                <w:rFonts w:ascii="Times New Roman" w:hAnsi="Times New Roman" w:cs="Times New Roman"/>
                <w:color w:val="000000"/>
                <w:sz w:val="24"/>
                <w:szCs w:val="24"/>
              </w:rPr>
              <w:t>Куанова</w:t>
            </w:r>
            <w:proofErr w:type="spellEnd"/>
            <w:r w:rsidRPr="005733D4">
              <w:rPr>
                <w:rFonts w:ascii="Times New Roman" w:hAnsi="Times New Roman" w:cs="Times New Roman"/>
                <w:color w:val="000000"/>
                <w:sz w:val="24"/>
                <w:szCs w:val="24"/>
              </w:rPr>
              <w:t xml:space="preserve"> Л. Б. Семинары по детской неврологии: учеб. пособие / Л. Б. </w:t>
            </w:r>
            <w:proofErr w:type="spellStart"/>
            <w:r w:rsidRPr="005733D4">
              <w:rPr>
                <w:rFonts w:ascii="Times New Roman" w:hAnsi="Times New Roman" w:cs="Times New Roman"/>
                <w:color w:val="000000"/>
                <w:sz w:val="24"/>
                <w:szCs w:val="24"/>
              </w:rPr>
              <w:t>Куанова</w:t>
            </w:r>
            <w:proofErr w:type="spellEnd"/>
            <w:r w:rsidRPr="005733D4">
              <w:rPr>
                <w:rFonts w:ascii="Times New Roman" w:hAnsi="Times New Roman" w:cs="Times New Roman"/>
                <w:color w:val="000000"/>
                <w:sz w:val="24"/>
                <w:szCs w:val="24"/>
              </w:rPr>
              <w:t>, 2018.</w:t>
            </w:r>
          </w:p>
          <w:p w14:paraId="03AC842F"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Kister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 xml:space="preserve">Top 100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iagnoses in </w:t>
            </w:r>
            <w:r>
              <w:rPr>
                <w:rFonts w:ascii="Times New Roman" w:hAnsi="Times New Roman" w:cs="Times New Roman"/>
                <w:color w:val="000000"/>
                <w:sz w:val="24"/>
                <w:szCs w:val="24"/>
                <w:lang w:val="en-US"/>
              </w:rPr>
              <w:t>n</w:t>
            </w:r>
            <w:r w:rsidRPr="005733D4">
              <w:rPr>
                <w:rFonts w:ascii="Times New Roman" w:hAnsi="Times New Roman" w:cs="Times New Roman"/>
                <w:color w:val="000000"/>
                <w:sz w:val="24"/>
                <w:szCs w:val="24"/>
                <w:lang w:val="en-US"/>
              </w:rPr>
              <w:t>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0C57B0D5"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16. Electromyography in Clinical Practice A Case Study Approach </w:t>
            </w:r>
            <w:proofErr w:type="spellStart"/>
            <w:r w:rsidRPr="005733D4">
              <w:rPr>
                <w:rFonts w:ascii="Times New Roman" w:hAnsi="Times New Roman" w:cs="Times New Roman"/>
                <w:color w:val="000000"/>
                <w:sz w:val="24"/>
                <w:szCs w:val="24"/>
                <w:lang w:val="en-US"/>
              </w:rPr>
              <w:t>Katirji</w:t>
            </w:r>
            <w:proofErr w:type="spellEnd"/>
            <w:r w:rsidRPr="005733D4">
              <w:rPr>
                <w:rFonts w:ascii="Times New Roman" w:hAnsi="Times New Roman" w:cs="Times New Roman"/>
                <w:color w:val="000000"/>
                <w:sz w:val="24"/>
                <w:szCs w:val="24"/>
                <w:lang w:val="en-US"/>
              </w:rPr>
              <w:t xml:space="preserve"> 3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2018</w:t>
            </w:r>
          </w:p>
          <w:p w14:paraId="3AD705C6" w14:textId="1B277FDF" w:rsidR="00A805AA" w:rsidRPr="00F2649F"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lastRenderedPageBreak/>
              <w:t>17. Curent Diagnosis and Treatment Neurology. Brust 3 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2019</w:t>
            </w:r>
          </w:p>
        </w:tc>
        <w:tc>
          <w:tcPr>
            <w:tcW w:w="2126" w:type="dxa"/>
            <w:tcBorders>
              <w:top w:val="single" w:sz="4" w:space="0" w:color="000000"/>
              <w:left w:val="single" w:sz="4" w:space="0" w:color="000000"/>
              <w:bottom w:val="single" w:sz="4" w:space="0" w:color="000000"/>
              <w:right w:val="single" w:sz="4" w:space="0" w:color="000000"/>
            </w:tcBorders>
          </w:tcPr>
          <w:p w14:paraId="54B6592B"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1. Активті оқыту әдісетерін қолдану: TBL, CBL</w:t>
            </w:r>
          </w:p>
          <w:p w14:paraId="7287A7A7"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66055CB0" w14:textId="5937941F" w:rsidR="00A805AA" w:rsidRPr="00F2649F"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F2649F" w14:paraId="7AC9C3B1"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lastRenderedPageBreak/>
              <w:t>9</w:t>
            </w:r>
          </w:p>
        </w:tc>
        <w:tc>
          <w:tcPr>
            <w:tcW w:w="1418" w:type="dxa"/>
            <w:tcBorders>
              <w:top w:val="single" w:sz="4" w:space="0" w:color="000000"/>
              <w:left w:val="single" w:sz="4" w:space="0" w:color="000000"/>
              <w:bottom w:val="single" w:sz="4" w:space="0" w:color="000000"/>
              <w:right w:val="single" w:sz="4" w:space="0" w:color="000000"/>
            </w:tcBorders>
          </w:tcPr>
          <w:p w14:paraId="44FD9577" w14:textId="0FA8CC20" w:rsidR="00A805AA" w:rsidRPr="00F2649F" w:rsidRDefault="00A805AA" w:rsidP="00A805AA">
            <w:pPr>
              <w:spacing w:after="0" w:line="240" w:lineRule="auto"/>
              <w:rPr>
                <w:rFonts w:ascii="Times New Roman" w:hAnsi="Times New Roman" w:cs="Times New Roman"/>
                <w:sz w:val="24"/>
                <w:szCs w:val="24"/>
              </w:rPr>
            </w:pPr>
            <w:r w:rsidRPr="007C0D3F">
              <w:rPr>
                <w:rFonts w:ascii="Times New Roman" w:hAnsi="Times New Roman" w:cs="Times New Roman"/>
                <w:sz w:val="24"/>
                <w:szCs w:val="24"/>
              </w:rPr>
              <w:t xml:space="preserve">Паркинсон </w:t>
            </w:r>
            <w:proofErr w:type="spellStart"/>
            <w:r w:rsidRPr="007C0D3F">
              <w:rPr>
                <w:rFonts w:ascii="Times New Roman" w:hAnsi="Times New Roman" w:cs="Times New Roman"/>
                <w:sz w:val="24"/>
                <w:szCs w:val="24"/>
              </w:rPr>
              <w:t>ауруы</w:t>
            </w:r>
            <w:proofErr w:type="spellEnd"/>
            <w:r w:rsidRPr="007C0D3F">
              <w:rPr>
                <w:rFonts w:ascii="Times New Roman" w:hAnsi="Times New Roman" w:cs="Times New Roman"/>
                <w:sz w:val="24"/>
                <w:szCs w:val="24"/>
              </w:rPr>
              <w:t>. Паркинсон синдромы</w:t>
            </w:r>
          </w:p>
        </w:tc>
        <w:tc>
          <w:tcPr>
            <w:tcW w:w="6346" w:type="dxa"/>
            <w:tcBorders>
              <w:top w:val="single" w:sz="4" w:space="0" w:color="000000"/>
              <w:left w:val="single" w:sz="4" w:space="0" w:color="000000"/>
              <w:bottom w:val="single" w:sz="4" w:space="0" w:color="000000"/>
              <w:right w:val="single" w:sz="4" w:space="0" w:color="000000"/>
            </w:tcBorders>
          </w:tcPr>
          <w:p w14:paraId="59ABACDC" w14:textId="77777777" w:rsidR="00A805AA" w:rsidRPr="00FE166B" w:rsidRDefault="00A805AA" w:rsidP="00A805AA">
            <w:pPr>
              <w:spacing w:line="256" w:lineRule="auto"/>
              <w:ind w:left="35"/>
              <w:rPr>
                <w:rFonts w:ascii="Times New Roman" w:hAnsi="Times New Roman" w:cs="Times New Roman"/>
                <w:color w:val="1D1D1D"/>
                <w:sz w:val="24"/>
                <w:szCs w:val="24"/>
                <w:shd w:val="clear" w:color="auto" w:fill="FFFFFF"/>
              </w:rPr>
            </w:pPr>
            <w:r w:rsidRPr="00FE166B">
              <w:rPr>
                <w:rFonts w:ascii="Times New Roman" w:hAnsi="Times New Roman" w:cs="Times New Roman"/>
                <w:color w:val="1D1D1D"/>
                <w:sz w:val="24"/>
                <w:szCs w:val="24"/>
                <w:shd w:val="clear" w:color="auto" w:fill="FFFFFF"/>
              </w:rPr>
              <w:t xml:space="preserve">Паркинсон </w:t>
            </w:r>
            <w:proofErr w:type="spellStart"/>
            <w:r w:rsidRPr="00FE166B">
              <w:rPr>
                <w:rFonts w:ascii="Times New Roman" w:hAnsi="Times New Roman" w:cs="Times New Roman"/>
                <w:color w:val="1D1D1D"/>
                <w:sz w:val="24"/>
                <w:szCs w:val="24"/>
                <w:shd w:val="clear" w:color="auto" w:fill="FFFFFF"/>
              </w:rPr>
              <w:t>ауруы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Этиологиясы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патогенезі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клиникасы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диагностикасы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Паркинсонға</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қарсы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препараттар</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жіктелуі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әсер</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ету</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механизмі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фармакокинетикасы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жанама</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әсерлері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көрсеткіштері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және</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қарсы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көрсеткіштері</w:t>
            </w:r>
            <w:proofErr w:type="spellEnd"/>
            <w:r w:rsidRPr="00FE166B">
              <w:rPr>
                <w:rFonts w:ascii="Times New Roman" w:hAnsi="Times New Roman" w:cs="Times New Roman"/>
                <w:color w:val="1D1D1D"/>
                <w:sz w:val="24"/>
                <w:szCs w:val="24"/>
                <w:shd w:val="clear" w:color="auto" w:fill="FFFFFF"/>
              </w:rPr>
              <w:t>.</w:t>
            </w:r>
          </w:p>
          <w:p w14:paraId="2A134778" w14:textId="77777777" w:rsidR="00A805AA" w:rsidRPr="00FE166B" w:rsidRDefault="00A805AA" w:rsidP="00A805AA">
            <w:pPr>
              <w:spacing w:line="256" w:lineRule="auto"/>
              <w:ind w:left="35"/>
              <w:rPr>
                <w:rFonts w:ascii="Times New Roman" w:hAnsi="Times New Roman" w:cs="Times New Roman"/>
                <w:color w:val="1D1D1D"/>
                <w:sz w:val="24"/>
                <w:szCs w:val="24"/>
                <w:shd w:val="clear" w:color="auto" w:fill="FFFFFF"/>
              </w:rPr>
            </w:pPr>
            <w:proofErr w:type="spellStart"/>
            <w:r w:rsidRPr="00FE166B">
              <w:rPr>
                <w:rFonts w:ascii="Times New Roman" w:hAnsi="Times New Roman" w:cs="Times New Roman"/>
                <w:color w:val="1D1D1D"/>
                <w:sz w:val="24"/>
                <w:szCs w:val="24"/>
                <w:shd w:val="clear" w:color="auto" w:fill="FFFFFF"/>
              </w:rPr>
              <w:t>Жүйке</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жүйесінің</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зақымдануы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кезінде</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физикалық</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тексеру</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дағдыларын</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қолдану</w:t>
            </w:r>
            <w:proofErr w:type="spellEnd"/>
            <w:r w:rsidRPr="00FE166B">
              <w:rPr>
                <w:rFonts w:ascii="Times New Roman" w:hAnsi="Times New Roman" w:cs="Times New Roman"/>
                <w:color w:val="1D1D1D"/>
                <w:sz w:val="24"/>
                <w:szCs w:val="24"/>
                <w:shd w:val="clear" w:color="auto" w:fill="FFFFFF"/>
              </w:rPr>
              <w:t>;</w:t>
            </w:r>
          </w:p>
          <w:p w14:paraId="40A98E60" w14:textId="77777777" w:rsidR="00A805AA" w:rsidRPr="00FE166B" w:rsidRDefault="00A805AA" w:rsidP="00A805AA">
            <w:pPr>
              <w:spacing w:line="256" w:lineRule="auto"/>
              <w:ind w:left="35"/>
              <w:rPr>
                <w:rFonts w:ascii="Times New Roman" w:hAnsi="Times New Roman" w:cs="Times New Roman"/>
                <w:color w:val="1D1D1D"/>
                <w:sz w:val="24"/>
                <w:szCs w:val="24"/>
                <w:shd w:val="clear" w:color="auto" w:fill="FFFFFF"/>
              </w:rPr>
            </w:pPr>
            <w:proofErr w:type="spellStart"/>
            <w:r w:rsidRPr="00FE166B">
              <w:rPr>
                <w:rFonts w:ascii="Times New Roman" w:hAnsi="Times New Roman" w:cs="Times New Roman"/>
                <w:color w:val="1D1D1D"/>
                <w:sz w:val="24"/>
                <w:szCs w:val="24"/>
                <w:shd w:val="clear" w:color="auto" w:fill="FFFFFF"/>
              </w:rPr>
              <w:t>Науқасты</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қарау</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физикалық</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және</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зертханалық-аспаптық</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тексеру</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кезінде</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алынған</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мәліметтерді</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интерпретациялау</w:t>
            </w:r>
            <w:proofErr w:type="spellEnd"/>
            <w:r w:rsidRPr="00FE166B">
              <w:rPr>
                <w:rFonts w:ascii="Times New Roman" w:hAnsi="Times New Roman" w:cs="Times New Roman"/>
                <w:color w:val="1D1D1D"/>
                <w:sz w:val="24"/>
                <w:szCs w:val="24"/>
                <w:shd w:val="clear" w:color="auto" w:fill="FFFFFF"/>
              </w:rPr>
              <w:t xml:space="preserve">, </w:t>
            </w:r>
            <w:proofErr w:type="spellStart"/>
            <w:r w:rsidRPr="00FE166B">
              <w:rPr>
                <w:rFonts w:ascii="Times New Roman" w:hAnsi="Times New Roman" w:cs="Times New Roman"/>
                <w:color w:val="1D1D1D"/>
                <w:sz w:val="24"/>
                <w:szCs w:val="24"/>
                <w:shd w:val="clear" w:color="auto" w:fill="FFFFFF"/>
              </w:rPr>
              <w:t>жалпылау</w:t>
            </w:r>
            <w:proofErr w:type="spellEnd"/>
            <w:r w:rsidRPr="00FE166B">
              <w:rPr>
                <w:rFonts w:ascii="Times New Roman" w:hAnsi="Times New Roman" w:cs="Times New Roman"/>
                <w:color w:val="1D1D1D"/>
                <w:sz w:val="24"/>
                <w:szCs w:val="24"/>
                <w:shd w:val="clear" w:color="auto" w:fill="FFFFFF"/>
              </w:rPr>
              <w:t xml:space="preserve"> - УАК, БАК, коагулограмма, МРТ</w:t>
            </w:r>
          </w:p>
          <w:p w14:paraId="4F5BDEC1" w14:textId="43C7D32A" w:rsidR="00A805AA" w:rsidRPr="00F2649F" w:rsidRDefault="00A805AA" w:rsidP="00A805AA">
            <w:pPr>
              <w:spacing w:after="0" w:line="240" w:lineRule="auto"/>
              <w:rPr>
                <w:rFonts w:ascii="Times New Roman" w:eastAsia="Malgun Gothic" w:hAnsi="Times New Roman" w:cs="Times New Roman"/>
                <w:sz w:val="24"/>
                <w:szCs w:val="24"/>
              </w:rPr>
            </w:pPr>
            <w:proofErr w:type="spellStart"/>
            <w:r w:rsidRPr="00FE166B">
              <w:rPr>
                <w:color w:val="1D1D1D"/>
                <w:shd w:val="clear" w:color="auto" w:fill="FFFFFF"/>
              </w:rPr>
              <w:t>Синдромдарды</w:t>
            </w:r>
            <w:proofErr w:type="spellEnd"/>
            <w:r w:rsidRPr="00FE166B">
              <w:rPr>
                <w:color w:val="1D1D1D"/>
                <w:shd w:val="clear" w:color="auto" w:fill="FFFFFF"/>
              </w:rPr>
              <w:t xml:space="preserve"> </w:t>
            </w:r>
            <w:proofErr w:type="spellStart"/>
            <w:r w:rsidRPr="00FE166B">
              <w:rPr>
                <w:color w:val="1D1D1D"/>
                <w:shd w:val="clear" w:color="auto" w:fill="FFFFFF"/>
              </w:rPr>
              <w:t>анықтау</w:t>
            </w:r>
            <w:proofErr w:type="spellEnd"/>
            <w:r w:rsidRPr="00FE166B">
              <w:rPr>
                <w:color w:val="1D1D1D"/>
                <w:shd w:val="clear" w:color="auto" w:fill="FFFFFF"/>
              </w:rPr>
              <w:t xml:space="preserve"> – </w:t>
            </w:r>
            <w:proofErr w:type="spellStart"/>
            <w:r w:rsidRPr="00FE166B">
              <w:rPr>
                <w:color w:val="1D1D1D"/>
                <w:shd w:val="clear" w:color="auto" w:fill="FFFFFF"/>
              </w:rPr>
              <w:t>церебральды</w:t>
            </w:r>
            <w:proofErr w:type="spellEnd"/>
            <w:r w:rsidRPr="00FE166B">
              <w:rPr>
                <w:color w:val="1D1D1D"/>
                <w:shd w:val="clear" w:color="auto" w:fill="FFFFFF"/>
              </w:rPr>
              <w:t xml:space="preserve">, </w:t>
            </w:r>
            <w:proofErr w:type="spellStart"/>
            <w:r w:rsidRPr="00FE166B">
              <w:rPr>
                <w:color w:val="1D1D1D"/>
                <w:shd w:val="clear" w:color="auto" w:fill="FFFFFF"/>
              </w:rPr>
              <w:t>ошақты</w:t>
            </w:r>
            <w:proofErr w:type="spellEnd"/>
            <w:r w:rsidRPr="00FE166B">
              <w:rPr>
                <w:color w:val="1D1D1D"/>
                <w:shd w:val="clear" w:color="auto" w:fill="FFFFFF"/>
              </w:rPr>
              <w:t xml:space="preserve">; </w:t>
            </w:r>
            <w:proofErr w:type="spellStart"/>
            <w:r w:rsidRPr="00FE166B">
              <w:rPr>
                <w:color w:val="1D1D1D"/>
                <w:shd w:val="clear" w:color="auto" w:fill="FFFFFF"/>
              </w:rPr>
              <w:t>өзекті</w:t>
            </w:r>
            <w:proofErr w:type="spellEnd"/>
            <w:r w:rsidRPr="00FE166B">
              <w:rPr>
                <w:color w:val="1D1D1D"/>
                <w:shd w:val="clear" w:color="auto" w:fill="FFFFFF"/>
              </w:rPr>
              <w:t xml:space="preserve">, </w:t>
            </w:r>
            <w:proofErr w:type="spellStart"/>
            <w:r w:rsidRPr="00FE166B">
              <w:rPr>
                <w:color w:val="1D1D1D"/>
                <w:shd w:val="clear" w:color="auto" w:fill="FFFFFF"/>
              </w:rPr>
              <w:t>клиникалық</w:t>
            </w:r>
            <w:proofErr w:type="spellEnd"/>
            <w:r w:rsidRPr="00FE166B">
              <w:rPr>
                <w:color w:val="1D1D1D"/>
                <w:shd w:val="clear" w:color="auto" w:fill="FFFFFF"/>
              </w:rPr>
              <w:t xml:space="preserve"> </w:t>
            </w:r>
            <w:proofErr w:type="spellStart"/>
            <w:r w:rsidRPr="00FE166B">
              <w:rPr>
                <w:color w:val="1D1D1D"/>
                <w:shd w:val="clear" w:color="auto" w:fill="FFFFFF"/>
              </w:rPr>
              <w:t>диагнозды</w:t>
            </w:r>
            <w:proofErr w:type="spellEnd"/>
            <w:r w:rsidRPr="00FE166B">
              <w:rPr>
                <w:color w:val="1D1D1D"/>
                <w:shd w:val="clear" w:color="auto" w:fill="FFFFFF"/>
              </w:rPr>
              <w:t xml:space="preserve"> </w:t>
            </w:r>
            <w:proofErr w:type="spellStart"/>
            <w:r w:rsidRPr="00FE166B">
              <w:rPr>
                <w:color w:val="1D1D1D"/>
                <w:shd w:val="clear" w:color="auto" w:fill="FFFFFF"/>
              </w:rPr>
              <w:t>тұжырымдайды</w:t>
            </w:r>
            <w:proofErr w:type="spellEnd"/>
            <w:r w:rsidRPr="00DE0958">
              <w:rPr>
                <w:color w:val="000000"/>
              </w:rPr>
              <w:t>;</w:t>
            </w:r>
          </w:p>
        </w:tc>
        <w:tc>
          <w:tcPr>
            <w:tcW w:w="4536" w:type="dxa"/>
            <w:tcBorders>
              <w:top w:val="single" w:sz="4" w:space="0" w:color="000000"/>
              <w:left w:val="single" w:sz="4" w:space="0" w:color="000000"/>
              <w:bottom w:val="single" w:sz="4" w:space="0" w:color="000000"/>
              <w:right w:val="single" w:sz="4" w:space="0" w:color="000000"/>
            </w:tcBorders>
          </w:tcPr>
          <w:p w14:paraId="55615318"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1. </w:t>
            </w:r>
            <w:r w:rsidRPr="005733D4">
              <w:rPr>
                <w:rFonts w:ascii="Times New Roman" w:hAnsi="Times New Roman" w:cs="Times New Roman"/>
                <w:color w:val="000000"/>
                <w:sz w:val="24"/>
                <w:szCs w:val="24"/>
                <w:lang w:val="en-US"/>
              </w:rPr>
              <w:t>P. L. Robert et al. International Neurology /</w:t>
            </w:r>
            <w:r w:rsidRPr="00A805AA">
              <w:rPr>
                <w:rFonts w:ascii="Times New Roman" w:hAnsi="Times New Roman" w:cs="Times New Roman"/>
                <w:color w:val="000000"/>
                <w:sz w:val="24"/>
                <w:szCs w:val="24"/>
                <w:lang w:val="en-US"/>
              </w:rPr>
              <w:t>2016.</w:t>
            </w:r>
          </w:p>
          <w:p w14:paraId="11BDABB2" w14:textId="77777777" w:rsidR="00A805AA" w:rsidRPr="008E13C0"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Гусев</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Евгений</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Иванович</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Неврология</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және</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нейрохирургия</w:t>
            </w:r>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екі</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томдық</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1-том : Неврология, 2</w:t>
            </w:r>
            <w:r w:rsidRPr="008E13C0">
              <w:rPr>
                <w:rFonts w:ascii="Times New Roman" w:hAnsi="Times New Roman" w:cs="Times New Roman"/>
                <w:color w:val="000000"/>
                <w:sz w:val="24"/>
                <w:szCs w:val="24"/>
              </w:rPr>
              <w:t>016.</w:t>
            </w:r>
          </w:p>
          <w:p w14:paraId="34707553"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нейрохирургия :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2-том : Нейрохирургия, 2016.</w:t>
            </w:r>
          </w:p>
          <w:p w14:paraId="5951CAB1"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Гусев, Евгений Иванович. Неврология и нейрохирургия : учебник в двух томах. Т. 1 : Неврология, 2018.</w:t>
            </w:r>
          </w:p>
          <w:p w14:paraId="31D9C477"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5. Гусев, Евгений Иванович. Неврология и нейрохирургия : учебник в двух томах. Т. 2 : Нейрохирургия, 2018.</w:t>
            </w:r>
          </w:p>
          <w:p w14:paraId="0A52CCBF"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6.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258561C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0903DC98"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A805AA">
              <w:rPr>
                <w:rFonts w:ascii="Times New Roman" w:hAnsi="Times New Roman" w:cs="Times New Roman"/>
                <w:color w:val="000000"/>
                <w:sz w:val="24"/>
                <w:szCs w:val="24"/>
                <w:lang w:val="en-US"/>
              </w:rPr>
              <w:t xml:space="preserve">7. </w:t>
            </w:r>
            <w:r w:rsidRPr="005733D4">
              <w:rPr>
                <w:rFonts w:ascii="Times New Roman" w:hAnsi="Times New Roman" w:cs="Times New Roman"/>
                <w:color w:val="000000"/>
                <w:sz w:val="24"/>
                <w:szCs w:val="24"/>
                <w:lang w:val="en-US"/>
              </w:rPr>
              <w:t>Albin</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Parkinson</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Disease</w:t>
            </w:r>
          </w:p>
          <w:p w14:paraId="74325E86"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8. </w:t>
            </w:r>
            <w:proofErr w:type="spellStart"/>
            <w:r w:rsidRPr="005733D4">
              <w:rPr>
                <w:rFonts w:ascii="Times New Roman" w:hAnsi="Times New Roman" w:cs="Times New Roman"/>
                <w:color w:val="000000"/>
                <w:sz w:val="24"/>
                <w:szCs w:val="24"/>
                <w:lang w:val="en-US"/>
              </w:rPr>
              <w:t>Oxford_Handook_of_Neurology</w:t>
            </w:r>
            <w:proofErr w:type="spellEnd"/>
          </w:p>
          <w:p w14:paraId="4B613A6F"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AB3F05">
              <w:rPr>
                <w:rFonts w:ascii="Times New Roman" w:hAnsi="Times New Roman" w:cs="Times New Roman"/>
                <w:color w:val="000000"/>
                <w:sz w:val="24"/>
                <w:szCs w:val="24"/>
                <w:lang w:val="en-US"/>
              </w:rPr>
              <w:t xml:space="preserve">9. </w:t>
            </w:r>
            <w:r w:rsidRPr="005733D4">
              <w:rPr>
                <w:rFonts w:ascii="Times New Roman" w:hAnsi="Times New Roman" w:cs="Times New Roman"/>
                <w:color w:val="000000"/>
                <w:sz w:val="24"/>
                <w:szCs w:val="24"/>
                <w:lang w:val="en-US"/>
              </w:rPr>
              <w:t>E</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Wolters</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Baumann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 xml:space="preserve">Parkinson Disease and Other Movement Disorders : Motor </w:t>
            </w:r>
            <w:proofErr w:type="spellStart"/>
            <w:r w:rsidRPr="005733D4">
              <w:rPr>
                <w:rFonts w:ascii="Times New Roman" w:hAnsi="Times New Roman" w:cs="Times New Roman"/>
                <w:color w:val="000000"/>
                <w:sz w:val="24"/>
                <w:szCs w:val="24"/>
                <w:lang w:val="en-US"/>
              </w:rPr>
              <w:t>Behavioural</w:t>
            </w:r>
            <w:proofErr w:type="spellEnd"/>
            <w:r w:rsidRPr="005733D4">
              <w:rPr>
                <w:rFonts w:ascii="Times New Roman" w:hAnsi="Times New Roman" w:cs="Times New Roman"/>
                <w:color w:val="000000"/>
                <w:sz w:val="24"/>
                <w:szCs w:val="24"/>
                <w:lang w:val="en-US"/>
              </w:rPr>
              <w:t xml:space="preserve"> Disorders and </w:t>
            </w:r>
            <w:proofErr w:type="spellStart"/>
            <w:r w:rsidRPr="005733D4">
              <w:rPr>
                <w:rFonts w:ascii="Times New Roman" w:hAnsi="Times New Roman" w:cs="Times New Roman"/>
                <w:color w:val="000000"/>
                <w:sz w:val="24"/>
                <w:szCs w:val="24"/>
                <w:lang w:val="en-US"/>
              </w:rPr>
              <w:t>Behavioural</w:t>
            </w:r>
            <w:proofErr w:type="spellEnd"/>
            <w:r w:rsidRPr="005733D4">
              <w:rPr>
                <w:rFonts w:ascii="Times New Roman" w:hAnsi="Times New Roman" w:cs="Times New Roman"/>
                <w:color w:val="000000"/>
                <w:sz w:val="24"/>
                <w:szCs w:val="24"/>
                <w:lang w:val="en-US"/>
              </w:rPr>
              <w:t xml:space="preserve"> Motor Disorders</w:t>
            </w:r>
            <w:r>
              <w:rPr>
                <w:rFonts w:ascii="Times New Roman" w:hAnsi="Times New Roman" w:cs="Times New Roman"/>
                <w:color w:val="000000"/>
                <w:sz w:val="24"/>
                <w:szCs w:val="24"/>
                <w:lang w:val="en-US"/>
              </w:rPr>
              <w:t>, 2014</w:t>
            </w:r>
          </w:p>
          <w:p w14:paraId="127D7ADE" w14:textId="6C0B829F" w:rsidR="00A805AA" w:rsidRPr="00A805AA" w:rsidRDefault="00A805AA" w:rsidP="00A805AA">
            <w:pPr>
              <w:spacing w:after="0" w:line="240" w:lineRule="auto"/>
              <w:jc w:val="both"/>
              <w:rPr>
                <w:rFonts w:ascii="Times New Roman" w:hAnsi="Times New Roman" w:cs="Times New Roman"/>
                <w:sz w:val="24"/>
                <w:szCs w:val="24"/>
              </w:rPr>
            </w:pPr>
            <w:r w:rsidRPr="005733D4">
              <w:rPr>
                <w:rFonts w:ascii="Times New Roman" w:hAnsi="Times New Roman" w:cs="Times New Roman"/>
                <w:color w:val="000000"/>
                <w:sz w:val="24"/>
                <w:szCs w:val="24"/>
                <w:lang w:val="en-US"/>
              </w:rPr>
              <w:t xml:space="preserve">10. CURRENT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iagnosis and </w:t>
            </w:r>
            <w:r>
              <w:rPr>
                <w:rFonts w:ascii="Times New Roman" w:hAnsi="Times New Roman" w:cs="Times New Roman"/>
                <w:color w:val="000000"/>
                <w:sz w:val="24"/>
                <w:szCs w:val="24"/>
                <w:lang w:val="en-US"/>
              </w:rPr>
              <w:t>t</w:t>
            </w:r>
            <w:r w:rsidRPr="005733D4">
              <w:rPr>
                <w:rFonts w:ascii="Times New Roman" w:hAnsi="Times New Roman" w:cs="Times New Roman"/>
                <w:color w:val="000000"/>
                <w:sz w:val="24"/>
                <w:szCs w:val="24"/>
                <w:lang w:val="en-US"/>
              </w:rPr>
              <w:t>reatment</w:t>
            </w:r>
            <w:r>
              <w:rPr>
                <w:rFonts w:ascii="Times New Roman" w:hAnsi="Times New Roman" w:cs="Times New Roman"/>
                <w:color w:val="000000"/>
                <w:sz w:val="24"/>
                <w:szCs w:val="24"/>
                <w:lang w:val="en-US"/>
              </w:rPr>
              <w:t>, N</w:t>
            </w:r>
            <w:r w:rsidRPr="005733D4">
              <w:rPr>
                <w:rFonts w:ascii="Times New Roman" w:hAnsi="Times New Roman" w:cs="Times New Roman"/>
                <w:color w:val="000000"/>
                <w:sz w:val="24"/>
                <w:szCs w:val="24"/>
                <w:lang w:val="en-US"/>
              </w:rPr>
              <w:t>eurology. Brust, 3 ed, 2019</w:t>
            </w:r>
          </w:p>
        </w:tc>
        <w:tc>
          <w:tcPr>
            <w:tcW w:w="2126" w:type="dxa"/>
            <w:tcBorders>
              <w:top w:val="single" w:sz="4" w:space="0" w:color="000000"/>
              <w:left w:val="single" w:sz="4" w:space="0" w:color="000000"/>
              <w:bottom w:val="single" w:sz="4" w:space="0" w:color="000000"/>
              <w:right w:val="single" w:sz="4" w:space="0" w:color="000000"/>
            </w:tcBorders>
          </w:tcPr>
          <w:p w14:paraId="443A5D2D"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t>1. Активті оқыту әдісетерін қолдану: TBL, CBL</w:t>
            </w:r>
          </w:p>
          <w:p w14:paraId="0E15611D"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72DF4793" w14:textId="653B603D" w:rsidR="00A805AA" w:rsidRPr="00F2649F"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r w:rsidR="00A805AA" w:rsidRPr="00C96A62" w14:paraId="37B28194" w14:textId="77777777" w:rsidTr="00A805AA">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A805AA" w:rsidRPr="00F2649F" w:rsidRDefault="00A805AA" w:rsidP="00A805AA">
            <w:pPr>
              <w:spacing w:after="0" w:line="240" w:lineRule="auto"/>
              <w:jc w:val="center"/>
              <w:rPr>
                <w:rFonts w:ascii="Times New Roman" w:hAnsi="Times New Roman" w:cs="Times New Roman"/>
                <w:sz w:val="24"/>
                <w:szCs w:val="24"/>
              </w:rPr>
            </w:pPr>
            <w:r w:rsidRPr="00F2649F">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44333755" w14:textId="63FCC760" w:rsidR="00A805AA" w:rsidRPr="00F2649F" w:rsidRDefault="00A805AA" w:rsidP="00A805AA">
            <w:pPr>
              <w:spacing w:after="0" w:line="240" w:lineRule="auto"/>
              <w:rPr>
                <w:rFonts w:ascii="Times New Roman" w:hAnsi="Times New Roman" w:cs="Times New Roman"/>
                <w:sz w:val="24"/>
                <w:szCs w:val="24"/>
              </w:rPr>
            </w:pPr>
            <w:r w:rsidRPr="007C0D3F">
              <w:rPr>
                <w:rFonts w:ascii="Times New Roman" w:hAnsi="Times New Roman" w:cs="Times New Roman"/>
                <w:sz w:val="24"/>
                <w:szCs w:val="24"/>
              </w:rPr>
              <w:t xml:space="preserve">Деменция. Альцгеймер </w:t>
            </w:r>
            <w:proofErr w:type="spellStart"/>
            <w:r w:rsidRPr="007C0D3F">
              <w:rPr>
                <w:rFonts w:ascii="Times New Roman" w:hAnsi="Times New Roman" w:cs="Times New Roman"/>
                <w:sz w:val="24"/>
                <w:szCs w:val="24"/>
              </w:rPr>
              <w:t>ауруы</w:t>
            </w:r>
            <w:proofErr w:type="spellEnd"/>
          </w:p>
        </w:tc>
        <w:tc>
          <w:tcPr>
            <w:tcW w:w="6346" w:type="dxa"/>
            <w:tcBorders>
              <w:top w:val="single" w:sz="4" w:space="0" w:color="000000"/>
              <w:left w:val="single" w:sz="4" w:space="0" w:color="000000"/>
              <w:bottom w:val="single" w:sz="4" w:space="0" w:color="000000"/>
              <w:right w:val="single" w:sz="4" w:space="0" w:color="000000"/>
            </w:tcBorders>
          </w:tcPr>
          <w:p w14:paraId="737994E6" w14:textId="77777777" w:rsidR="00A805AA" w:rsidRPr="00FE166B" w:rsidRDefault="00A805AA" w:rsidP="00A805AA">
            <w:pPr>
              <w:spacing w:line="256" w:lineRule="auto"/>
              <w:ind w:left="35"/>
              <w:rPr>
                <w:rFonts w:ascii="Times New Roman" w:eastAsia="Malgun Gothic" w:hAnsi="Times New Roman" w:cs="Times New Roman"/>
                <w:sz w:val="24"/>
                <w:szCs w:val="24"/>
              </w:rPr>
            </w:pPr>
            <w:proofErr w:type="spellStart"/>
            <w:r w:rsidRPr="00FE166B">
              <w:rPr>
                <w:rFonts w:ascii="Times New Roman" w:eastAsia="Malgun Gothic" w:hAnsi="Times New Roman" w:cs="Times New Roman"/>
                <w:sz w:val="24"/>
                <w:szCs w:val="24"/>
              </w:rPr>
              <w:t>тамырлы</w:t>
            </w:r>
            <w:proofErr w:type="spellEnd"/>
            <w:r w:rsidRPr="00FE166B">
              <w:rPr>
                <w:rFonts w:ascii="Times New Roman" w:eastAsia="Malgun Gothic" w:hAnsi="Times New Roman" w:cs="Times New Roman"/>
                <w:sz w:val="24"/>
                <w:szCs w:val="24"/>
              </w:rPr>
              <w:t xml:space="preserve"> деменция. </w:t>
            </w:r>
            <w:proofErr w:type="spellStart"/>
            <w:r w:rsidRPr="00FE166B">
              <w:rPr>
                <w:rFonts w:ascii="Times New Roman" w:eastAsia="Malgun Gothic" w:hAnsi="Times New Roman" w:cs="Times New Roman"/>
                <w:sz w:val="24"/>
                <w:szCs w:val="24"/>
              </w:rPr>
              <w:t>аралас</w:t>
            </w:r>
            <w:proofErr w:type="spellEnd"/>
            <w:r w:rsidRPr="00FE166B">
              <w:rPr>
                <w:rFonts w:ascii="Times New Roman" w:eastAsia="Malgun Gothic" w:hAnsi="Times New Roman" w:cs="Times New Roman"/>
                <w:sz w:val="24"/>
                <w:szCs w:val="24"/>
              </w:rPr>
              <w:t xml:space="preserve"> деменция. Альцгеймер </w:t>
            </w:r>
            <w:proofErr w:type="spellStart"/>
            <w:r w:rsidRPr="00FE166B">
              <w:rPr>
                <w:rFonts w:ascii="Times New Roman" w:eastAsia="Malgun Gothic" w:hAnsi="Times New Roman" w:cs="Times New Roman"/>
                <w:sz w:val="24"/>
                <w:szCs w:val="24"/>
              </w:rPr>
              <w:t>ауруын</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емдеуге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арналған</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препараттар</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жіктелуі</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әсер</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ету</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lastRenderedPageBreak/>
              <w:t>механизмі</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фармакокинетикасы</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жанама</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әсерлері</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көрсеткіштері</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және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қарсы</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көрсеткіштері</w:t>
            </w:r>
            <w:proofErr w:type="spellEnd"/>
            <w:r w:rsidRPr="00FE166B">
              <w:rPr>
                <w:rFonts w:ascii="Times New Roman" w:eastAsia="Malgun Gothic" w:hAnsi="Times New Roman" w:cs="Times New Roman"/>
                <w:sz w:val="24"/>
                <w:szCs w:val="24"/>
              </w:rPr>
              <w:t>.</w:t>
            </w:r>
          </w:p>
          <w:p w14:paraId="1A523265" w14:textId="77777777" w:rsidR="00A805AA" w:rsidRPr="00FE166B" w:rsidRDefault="00A805AA" w:rsidP="00A805AA">
            <w:pPr>
              <w:spacing w:line="256" w:lineRule="auto"/>
              <w:ind w:left="35"/>
              <w:rPr>
                <w:rFonts w:ascii="Times New Roman" w:eastAsia="Malgun Gothic" w:hAnsi="Times New Roman" w:cs="Times New Roman"/>
                <w:sz w:val="24"/>
                <w:szCs w:val="24"/>
              </w:rPr>
            </w:pPr>
            <w:proofErr w:type="spellStart"/>
            <w:r w:rsidRPr="00FE166B">
              <w:rPr>
                <w:rFonts w:ascii="Times New Roman" w:eastAsia="Malgun Gothic" w:hAnsi="Times New Roman" w:cs="Times New Roman"/>
                <w:sz w:val="24"/>
                <w:szCs w:val="24"/>
              </w:rPr>
              <w:t>Жүйке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жүйесінің</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зақымдануы</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кезінде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физикалық</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тексеру</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дағдыларын</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қолдану</w:t>
            </w:r>
            <w:proofErr w:type="spellEnd"/>
            <w:r w:rsidRPr="00FE166B">
              <w:rPr>
                <w:rFonts w:ascii="Times New Roman" w:eastAsia="Malgun Gothic" w:hAnsi="Times New Roman" w:cs="Times New Roman"/>
                <w:sz w:val="24"/>
                <w:szCs w:val="24"/>
              </w:rPr>
              <w:t>;</w:t>
            </w:r>
          </w:p>
          <w:p w14:paraId="5E640376" w14:textId="77777777" w:rsidR="00A805AA" w:rsidRPr="00FE166B" w:rsidRDefault="00A805AA" w:rsidP="00A805AA">
            <w:pPr>
              <w:spacing w:line="256" w:lineRule="auto"/>
              <w:ind w:left="35"/>
              <w:rPr>
                <w:rFonts w:ascii="Times New Roman" w:eastAsia="Malgun Gothic" w:hAnsi="Times New Roman" w:cs="Times New Roman"/>
                <w:sz w:val="24"/>
                <w:szCs w:val="24"/>
              </w:rPr>
            </w:pPr>
            <w:proofErr w:type="spellStart"/>
            <w:r w:rsidRPr="00FE166B">
              <w:rPr>
                <w:rFonts w:ascii="Times New Roman" w:eastAsia="Malgun Gothic" w:hAnsi="Times New Roman" w:cs="Times New Roman"/>
                <w:sz w:val="24"/>
                <w:szCs w:val="24"/>
              </w:rPr>
              <w:t>Науқасты</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қарау</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физикалық</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және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зертханалық-аспаптық</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тексеру</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кезінде</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алынған</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мәліметтерді</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интерпретациялау</w:t>
            </w:r>
            <w:proofErr w:type="spellEnd"/>
            <w:r w:rsidRPr="00FE166B">
              <w:rPr>
                <w:rFonts w:ascii="Times New Roman" w:eastAsia="Malgun Gothic" w:hAnsi="Times New Roman" w:cs="Times New Roman"/>
                <w:sz w:val="24"/>
                <w:szCs w:val="24"/>
              </w:rPr>
              <w:t xml:space="preserve">, </w:t>
            </w:r>
            <w:proofErr w:type="spellStart"/>
            <w:r w:rsidRPr="00FE166B">
              <w:rPr>
                <w:rFonts w:ascii="Times New Roman" w:eastAsia="Malgun Gothic" w:hAnsi="Times New Roman" w:cs="Times New Roman"/>
                <w:sz w:val="24"/>
                <w:szCs w:val="24"/>
              </w:rPr>
              <w:t>жалпылау</w:t>
            </w:r>
            <w:proofErr w:type="spellEnd"/>
            <w:r w:rsidRPr="00FE166B">
              <w:rPr>
                <w:rFonts w:ascii="Times New Roman" w:eastAsia="Malgun Gothic" w:hAnsi="Times New Roman" w:cs="Times New Roman"/>
                <w:sz w:val="24"/>
                <w:szCs w:val="24"/>
              </w:rPr>
              <w:t xml:space="preserve"> - УАК, БАК, коагулограмма, МРТ</w:t>
            </w:r>
          </w:p>
          <w:p w14:paraId="7BDE96A9" w14:textId="3DE5BD9A" w:rsidR="00A805AA" w:rsidRPr="00F2649F" w:rsidRDefault="00A805AA" w:rsidP="00A805AA">
            <w:pPr>
              <w:spacing w:after="0" w:line="240" w:lineRule="auto"/>
              <w:rPr>
                <w:rFonts w:ascii="Times New Roman" w:eastAsia="Malgun Gothic" w:hAnsi="Times New Roman" w:cs="Times New Roman"/>
                <w:sz w:val="24"/>
                <w:szCs w:val="24"/>
              </w:rPr>
            </w:pPr>
            <w:r w:rsidRPr="00E24B6E">
              <w:rPr>
                <w:rFonts w:eastAsia="Malgun Gothic"/>
                <w:lang w:val="kk-KZ"/>
              </w:rPr>
              <w:t>Синдромдарды анықтау – церебральды, ошақты; өзекті, клиникалық диагнозды тұжырымдайды</w:t>
            </w:r>
            <w:r w:rsidRPr="00E24B6E">
              <w:rPr>
                <w:color w:val="000000"/>
                <w:lang w:val="kk-KZ"/>
              </w:rPr>
              <w:t>;</w:t>
            </w:r>
          </w:p>
        </w:tc>
        <w:tc>
          <w:tcPr>
            <w:tcW w:w="4536" w:type="dxa"/>
            <w:tcBorders>
              <w:top w:val="single" w:sz="4" w:space="0" w:color="000000"/>
              <w:left w:val="single" w:sz="4" w:space="0" w:color="000000"/>
              <w:bottom w:val="single" w:sz="4" w:space="0" w:color="000000"/>
              <w:right w:val="single" w:sz="4" w:space="0" w:color="000000"/>
            </w:tcBorders>
          </w:tcPr>
          <w:p w14:paraId="109F06D9"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 Neurology /</w:t>
            </w:r>
            <w:r w:rsidRPr="00A805AA">
              <w:rPr>
                <w:rFonts w:ascii="Times New Roman" w:hAnsi="Times New Roman" w:cs="Times New Roman"/>
                <w:color w:val="000000"/>
                <w:sz w:val="24"/>
                <w:szCs w:val="24"/>
                <w:lang w:val="en-US"/>
              </w:rPr>
              <w:t>2016.</w:t>
            </w:r>
          </w:p>
          <w:p w14:paraId="3FD67AB0"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A805AA">
              <w:rPr>
                <w:rFonts w:ascii="Times New Roman" w:hAnsi="Times New Roman" w:cs="Times New Roman"/>
                <w:color w:val="000000"/>
                <w:sz w:val="24"/>
                <w:szCs w:val="24"/>
                <w:lang w:val="en-US"/>
              </w:rPr>
              <w:lastRenderedPageBreak/>
              <w:t xml:space="preserve">2. </w:t>
            </w:r>
            <w:r w:rsidRPr="005733D4">
              <w:rPr>
                <w:rFonts w:ascii="Times New Roman" w:hAnsi="Times New Roman" w:cs="Times New Roman"/>
                <w:color w:val="000000"/>
                <w:sz w:val="24"/>
                <w:szCs w:val="24"/>
              </w:rPr>
              <w:t>Гусев</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Евгений</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Иванович</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Неврология</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және</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нейрохирургия</w:t>
            </w:r>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екі</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томдық</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оқулық</w:t>
            </w:r>
            <w:proofErr w:type="spellEnd"/>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1-том : Неврология, 2016.</w:t>
            </w:r>
          </w:p>
          <w:p w14:paraId="222D9332" w14:textId="77777777" w:rsidR="00A805AA" w:rsidRPr="008E13C0"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3. Гусев, Евгений Иванович. Неврология и нейрохирургия : учебник в двух томах. Т. 1 : Неврология, 201</w:t>
            </w:r>
            <w:r w:rsidRPr="008E13C0">
              <w:rPr>
                <w:rFonts w:ascii="Times New Roman" w:hAnsi="Times New Roman" w:cs="Times New Roman"/>
                <w:color w:val="000000"/>
                <w:sz w:val="24"/>
                <w:szCs w:val="24"/>
              </w:rPr>
              <w:t>8.</w:t>
            </w:r>
          </w:p>
          <w:p w14:paraId="4974B629"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4. Гусев, Евгений Иванович. Неврология и нейрохирургия : учебник в двух томах. Т. 2 : Нейрохирургия, 2018.</w:t>
            </w:r>
          </w:p>
          <w:p w14:paraId="1D7D2A4C" w14:textId="77777777" w:rsidR="00A805AA" w:rsidRPr="005733D4"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65CC728F" w14:textId="77777777" w:rsidR="00A805AA" w:rsidRPr="00A805AA" w:rsidRDefault="00A805AA" w:rsidP="00A805AA">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r w:rsidRPr="005733D4">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A805AA">
              <w:rPr>
                <w:rFonts w:ascii="Times New Roman" w:hAnsi="Times New Roman" w:cs="Times New Roman"/>
                <w:color w:val="000000"/>
                <w:sz w:val="24"/>
                <w:szCs w:val="24"/>
              </w:rPr>
              <w:t xml:space="preserve">2 </w:t>
            </w:r>
            <w:proofErr w:type="spellStart"/>
            <w:r w:rsidRPr="005733D4">
              <w:rPr>
                <w:rFonts w:ascii="Times New Roman" w:hAnsi="Times New Roman" w:cs="Times New Roman"/>
                <w:color w:val="000000"/>
                <w:sz w:val="24"/>
                <w:szCs w:val="24"/>
              </w:rPr>
              <w:t>кітап</w:t>
            </w:r>
            <w:proofErr w:type="spellEnd"/>
            <w:r w:rsidRPr="00A805AA">
              <w:rPr>
                <w:rFonts w:ascii="Times New Roman" w:hAnsi="Times New Roman" w:cs="Times New Roman"/>
                <w:color w:val="000000"/>
                <w:sz w:val="24"/>
                <w:szCs w:val="24"/>
              </w:rPr>
              <w:t xml:space="preserve"> : </w:t>
            </w:r>
            <w:proofErr w:type="spellStart"/>
            <w:r w:rsidRPr="005733D4">
              <w:rPr>
                <w:rFonts w:ascii="Times New Roman" w:hAnsi="Times New Roman" w:cs="Times New Roman"/>
                <w:color w:val="000000"/>
                <w:sz w:val="24"/>
                <w:szCs w:val="24"/>
              </w:rPr>
              <w:t>Арнайы</w:t>
            </w:r>
            <w:proofErr w:type="spellEnd"/>
            <w:r w:rsidRPr="00A805AA">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невропатология</w:t>
            </w:r>
            <w:r w:rsidRPr="00A805AA">
              <w:rPr>
                <w:rFonts w:ascii="Times New Roman" w:hAnsi="Times New Roman" w:cs="Times New Roman"/>
                <w:color w:val="000000"/>
                <w:sz w:val="24"/>
                <w:szCs w:val="24"/>
              </w:rPr>
              <w:t>, 2018.</w:t>
            </w:r>
          </w:p>
          <w:p w14:paraId="6F53C6B1"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7BFA5FF8" w14:textId="77777777" w:rsidR="00A805AA" w:rsidRPr="00A805AA" w:rsidRDefault="00A805AA" w:rsidP="00A805AA">
            <w:pPr>
              <w:spacing w:after="0" w:line="240" w:lineRule="auto"/>
              <w:jc w:val="both"/>
              <w:rPr>
                <w:rFonts w:ascii="Times New Roman" w:hAnsi="Times New Roman" w:cs="Times New Roman"/>
                <w:color w:val="000000"/>
                <w:sz w:val="24"/>
                <w:szCs w:val="24"/>
                <w:lang w:val="en-US"/>
              </w:rPr>
            </w:pPr>
            <w:r w:rsidRPr="00A805AA">
              <w:rPr>
                <w:rFonts w:ascii="Times New Roman" w:hAnsi="Times New Roman" w:cs="Times New Roman"/>
                <w:color w:val="000000"/>
                <w:sz w:val="24"/>
                <w:szCs w:val="24"/>
                <w:lang w:val="en-US"/>
              </w:rPr>
              <w:t xml:space="preserve">8. </w:t>
            </w:r>
            <w:r w:rsidRPr="005733D4">
              <w:rPr>
                <w:rFonts w:ascii="Times New Roman" w:hAnsi="Times New Roman" w:cs="Times New Roman"/>
                <w:color w:val="000000"/>
                <w:sz w:val="24"/>
                <w:szCs w:val="24"/>
              </w:rPr>
              <w:t>М</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Г</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Абдрахманова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Е</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В</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Епифанцева</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Д</w:t>
            </w:r>
            <w:r w:rsidRPr="00A805AA">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С</w:t>
            </w:r>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Шайкенов</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Неврологиялық</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принциптері</w:t>
            </w:r>
            <w:proofErr w:type="spellEnd"/>
            <w:r w:rsidRPr="00A805AA">
              <w:rPr>
                <w:rFonts w:ascii="Times New Roman" w:hAnsi="Times New Roman" w:cs="Times New Roman"/>
                <w:color w:val="000000"/>
                <w:sz w:val="24"/>
                <w:szCs w:val="24"/>
                <w:lang w:val="en-US"/>
              </w:rPr>
              <w:t xml:space="preserve"> : </w:t>
            </w:r>
            <w:proofErr w:type="spellStart"/>
            <w:r w:rsidRPr="005733D4">
              <w:rPr>
                <w:rFonts w:ascii="Times New Roman" w:hAnsi="Times New Roman" w:cs="Times New Roman"/>
                <w:color w:val="000000"/>
                <w:sz w:val="24"/>
                <w:szCs w:val="24"/>
              </w:rPr>
              <w:t>оқу</w:t>
            </w:r>
            <w:proofErr w:type="spellEnd"/>
            <w:r w:rsidRPr="00A805AA">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A805AA">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4F40AE0B"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9. Kister</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Top 100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iagnoses in </w:t>
            </w:r>
            <w:r>
              <w:rPr>
                <w:rFonts w:ascii="Times New Roman" w:hAnsi="Times New Roman" w:cs="Times New Roman"/>
                <w:color w:val="000000"/>
                <w:sz w:val="24"/>
                <w:szCs w:val="24"/>
                <w:lang w:val="en-US"/>
              </w:rPr>
              <w:t>n</w:t>
            </w:r>
            <w:r w:rsidRPr="005733D4">
              <w:rPr>
                <w:rFonts w:ascii="Times New Roman" w:hAnsi="Times New Roman" w:cs="Times New Roman"/>
                <w:color w:val="000000"/>
                <w:sz w:val="24"/>
                <w:szCs w:val="24"/>
                <w:lang w:val="en-US"/>
              </w:rPr>
              <w:t>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7F61CD0F" w14:textId="77777777" w:rsidR="00A805AA" w:rsidRPr="005733D4" w:rsidRDefault="00A805AA" w:rsidP="00A805AA">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Beeck</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Introduction to Human Neuroimaging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 (2019)</w:t>
            </w:r>
          </w:p>
          <w:p w14:paraId="2546C8FB" w14:textId="6604BC52" w:rsidR="00A805AA" w:rsidRPr="00A805AA" w:rsidRDefault="00A805AA" w:rsidP="00A805AA">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 xml:space="preserve">11. CURRENT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iagnosis and </w:t>
            </w:r>
            <w:r>
              <w:rPr>
                <w:rFonts w:ascii="Times New Roman" w:hAnsi="Times New Roman" w:cs="Times New Roman"/>
                <w:color w:val="000000"/>
                <w:sz w:val="24"/>
                <w:szCs w:val="24"/>
                <w:lang w:val="en-US"/>
              </w:rPr>
              <w:t>t</w:t>
            </w:r>
            <w:r w:rsidRPr="005733D4">
              <w:rPr>
                <w:rFonts w:ascii="Times New Roman" w:hAnsi="Times New Roman" w:cs="Times New Roman"/>
                <w:color w:val="000000"/>
                <w:sz w:val="24"/>
                <w:szCs w:val="24"/>
                <w:lang w:val="en-US"/>
              </w:rPr>
              <w:t>reatment</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Neurology, Brust, 3 ed, 2019</w:t>
            </w:r>
          </w:p>
        </w:tc>
        <w:tc>
          <w:tcPr>
            <w:tcW w:w="2126" w:type="dxa"/>
            <w:tcBorders>
              <w:top w:val="single" w:sz="4" w:space="0" w:color="000000"/>
              <w:left w:val="single" w:sz="4" w:space="0" w:color="000000"/>
              <w:bottom w:val="single" w:sz="4" w:space="0" w:color="000000"/>
              <w:right w:val="single" w:sz="4" w:space="0" w:color="000000"/>
            </w:tcBorders>
          </w:tcPr>
          <w:p w14:paraId="31E7E1AC"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lang w:val="kk-KZ"/>
              </w:rPr>
              <w:lastRenderedPageBreak/>
              <w:t xml:space="preserve">1. Активті оқыту әдісетерін </w:t>
            </w:r>
            <w:r w:rsidRPr="00635949">
              <w:rPr>
                <w:rFonts w:ascii="Times New Roman" w:hAnsi="Times New Roman" w:cs="Times New Roman"/>
                <w:sz w:val="24"/>
                <w:szCs w:val="24"/>
                <w:lang w:val="kk-KZ"/>
              </w:rPr>
              <w:lastRenderedPageBreak/>
              <w:t>қолдану: TBL, CBL</w:t>
            </w:r>
          </w:p>
          <w:p w14:paraId="27C95156" w14:textId="77777777" w:rsidR="00C96A62" w:rsidRPr="00635949" w:rsidRDefault="00C96A62" w:rsidP="00C96A62">
            <w:pPr>
              <w:jc w:val="both"/>
              <w:rPr>
                <w:rFonts w:ascii="Times New Roman" w:hAnsi="Times New Roman" w:cs="Times New Roman"/>
                <w:sz w:val="24"/>
                <w:szCs w:val="24"/>
                <w:lang w:val="kk-KZ"/>
              </w:rPr>
            </w:pPr>
            <w:r w:rsidRPr="00635949">
              <w:rPr>
                <w:rFonts w:ascii="Times New Roman" w:hAnsi="Times New Roman" w:cs="Times New Roman"/>
                <w:sz w:val="24"/>
                <w:szCs w:val="24"/>
              </w:rPr>
              <w:t xml:space="preserve">2. </w:t>
            </w:r>
            <w:r w:rsidRPr="00635949">
              <w:rPr>
                <w:rFonts w:ascii="Times New Roman" w:hAnsi="Times New Roman" w:cs="Times New Roman"/>
                <w:sz w:val="24"/>
                <w:szCs w:val="24"/>
                <w:lang w:val="kk-KZ"/>
              </w:rPr>
              <w:t>Пациентпен жұмыс</w:t>
            </w:r>
          </w:p>
          <w:p w14:paraId="27991B21" w14:textId="71421F83" w:rsidR="00A805AA" w:rsidRPr="00C96A62" w:rsidRDefault="00C96A62" w:rsidP="00C96A62">
            <w:pPr>
              <w:spacing w:after="0" w:line="240" w:lineRule="auto"/>
              <w:jc w:val="both"/>
              <w:rPr>
                <w:rFonts w:ascii="Times New Roman" w:hAnsi="Times New Roman" w:cs="Times New Roman"/>
                <w:sz w:val="24"/>
                <w:szCs w:val="24"/>
              </w:rPr>
            </w:pPr>
            <w:r w:rsidRPr="00635949">
              <w:rPr>
                <w:rFonts w:ascii="Times New Roman" w:hAnsi="Times New Roman" w:cs="Times New Roman"/>
                <w:sz w:val="24"/>
                <w:szCs w:val="24"/>
              </w:rPr>
              <w:t>3. Мини-конференция темы С</w:t>
            </w:r>
            <w:r w:rsidRPr="00635949">
              <w:rPr>
                <w:rFonts w:ascii="Times New Roman" w:hAnsi="Times New Roman" w:cs="Times New Roman"/>
                <w:sz w:val="24"/>
                <w:szCs w:val="24"/>
                <w:lang w:val="kk-KZ"/>
              </w:rPr>
              <w:t>ӨЖ</w:t>
            </w:r>
          </w:p>
        </w:tc>
      </w:tr>
    </w:tbl>
    <w:p w14:paraId="06EE2329" w14:textId="77777777" w:rsidR="00DD62D2" w:rsidRPr="00F2649F" w:rsidRDefault="00DD62D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Default="00DD62D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2DBBC5DB" w14:textId="77777777" w:rsidR="00C96A62" w:rsidRDefault="00C96A6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316E7B4" w14:textId="77777777" w:rsidR="00C96A62" w:rsidRDefault="00C96A6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529635E3" w14:textId="77777777" w:rsidR="00C96A62" w:rsidRDefault="00C96A6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860224B" w14:textId="77777777" w:rsidR="00C96A62" w:rsidRDefault="00C96A6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F455C62" w14:textId="77777777" w:rsidR="00C96A62" w:rsidRPr="00F2649F" w:rsidRDefault="00C96A6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65E2E888" w14:textId="77777777" w:rsidR="00C96A62" w:rsidRDefault="00C96A62" w:rsidP="009C761F">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sectPr w:rsidR="00C96A62" w:rsidSect="00E62B01">
          <w:pgSz w:w="16838" w:h="11906" w:orient="landscape"/>
          <w:pgMar w:top="850" w:right="1134" w:bottom="1701" w:left="1134" w:header="708" w:footer="708" w:gutter="0"/>
          <w:cols w:space="708"/>
          <w:docGrid w:linePitch="360"/>
        </w:sectPr>
      </w:pPr>
    </w:p>
    <w:p w14:paraId="06C2F213" w14:textId="77777777" w:rsidR="009C761F" w:rsidRPr="00F2649F" w:rsidRDefault="009C761F" w:rsidP="009C761F">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lastRenderedPageBreak/>
        <w:t>ОҚУ НӘТИЖЕЛЕРІН БАҒАЛАУҒА АРНАЛҒАН РУБРИКАТОР</w:t>
      </w:r>
    </w:p>
    <w:p w14:paraId="3E668326" w14:textId="7FCD89C8" w:rsidR="008333A4" w:rsidRPr="00F2649F" w:rsidRDefault="009C761F" w:rsidP="009C761F">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жиынтық</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бағалаумен</w:t>
      </w:r>
      <w:proofErr w:type="spellEnd"/>
    </w:p>
    <w:tbl>
      <w:tblPr>
        <w:tblStyle w:val="a3"/>
        <w:tblW w:w="5459" w:type="pct"/>
        <w:tblLook w:val="04A0" w:firstRow="1" w:lastRow="0" w:firstColumn="1" w:lastColumn="0" w:noHBand="0" w:noVBand="1"/>
      </w:tblPr>
      <w:tblGrid>
        <w:gridCol w:w="458"/>
        <w:gridCol w:w="1682"/>
        <w:gridCol w:w="8062"/>
      </w:tblGrid>
      <w:tr w:rsidR="0051242C" w:rsidRPr="00F2649F" w14:paraId="4C85600C" w14:textId="77777777" w:rsidTr="00C96A62">
        <w:tc>
          <w:tcPr>
            <w:tcW w:w="224" w:type="pct"/>
          </w:tcPr>
          <w:p w14:paraId="521AE817" w14:textId="77777777" w:rsidR="0051242C" w:rsidRPr="00F2649F" w:rsidRDefault="0051242C"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
        </w:tc>
        <w:tc>
          <w:tcPr>
            <w:tcW w:w="819" w:type="pct"/>
          </w:tcPr>
          <w:p w14:paraId="6D46A354" w14:textId="4DD757E2" w:rsidR="0051242C" w:rsidRPr="00F2649F" w:rsidRDefault="009C761F"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Бақылау түрі</w:t>
            </w:r>
            <w:r w:rsidR="0051242C" w:rsidRPr="00F2649F">
              <w:rPr>
                <w:rFonts w:ascii="Times New Roman" w:hAnsi="Times New Roman" w:cs="Times New Roman"/>
                <w:b/>
                <w:bCs/>
                <w:sz w:val="24"/>
                <w:szCs w:val="24"/>
              </w:rPr>
              <w:t xml:space="preserve"> </w:t>
            </w:r>
          </w:p>
        </w:tc>
        <w:tc>
          <w:tcPr>
            <w:tcW w:w="3956" w:type="pct"/>
          </w:tcPr>
          <w:p w14:paraId="49F4B9B6" w14:textId="77777777" w:rsidR="0051242C" w:rsidRPr="00F2649F" w:rsidRDefault="0051242C"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rPr>
              <w:t>Вес в %  от общего %</w:t>
            </w:r>
          </w:p>
        </w:tc>
      </w:tr>
      <w:tr w:rsidR="00F2649F" w:rsidRPr="00F2649F" w14:paraId="2479C055" w14:textId="77777777" w:rsidTr="00C96A62">
        <w:trPr>
          <w:trHeight w:val="151"/>
        </w:trPr>
        <w:tc>
          <w:tcPr>
            <w:tcW w:w="224" w:type="pct"/>
          </w:tcPr>
          <w:p w14:paraId="33C27989" w14:textId="391B866A"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819" w:type="pct"/>
          </w:tcPr>
          <w:p w14:paraId="46BD5A0E" w14:textId="5A759015"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3956" w:type="pct"/>
          </w:tcPr>
          <w:p w14:paraId="6934AA64" w14:textId="119FFDAF"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30%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F2649F" w:rsidRPr="00F2649F" w14:paraId="5778A475" w14:textId="77777777" w:rsidTr="00C96A62">
        <w:trPr>
          <w:trHeight w:val="151"/>
        </w:trPr>
        <w:tc>
          <w:tcPr>
            <w:tcW w:w="224" w:type="pct"/>
          </w:tcPr>
          <w:p w14:paraId="6DD435F9" w14:textId="75E18CBD"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819" w:type="pct"/>
          </w:tcPr>
          <w:p w14:paraId="01277B09" w14:textId="1F6881B6"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lang w:val="kk-KZ"/>
              </w:rPr>
              <w:t>Аралық бақылау</w:t>
            </w:r>
          </w:p>
        </w:tc>
        <w:tc>
          <w:tcPr>
            <w:tcW w:w="3956" w:type="pct"/>
          </w:tcPr>
          <w:p w14:paraId="77D22C6A" w14:textId="77777777"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70% </w:t>
            </w:r>
          </w:p>
          <w:p w14:paraId="54FEC35C" w14:textId="0A6EE553"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Pr="00F2649F">
              <w:rPr>
                <w:rFonts w:ascii="Times New Roman" w:hAnsi="Times New Roman" w:cs="Times New Roman"/>
                <w:sz w:val="24"/>
                <w:szCs w:val="24"/>
                <w:lang w:val="kk-KZ"/>
              </w:rPr>
              <w:t xml:space="preserve">1-кезең – Түсіну және қолдану үшін MCQ тестілеу - </w:t>
            </w:r>
            <w:r w:rsidR="00A805AA">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62A7B932" w14:textId="1CAF12BA" w:rsidR="00F2649F" w:rsidRPr="00F2649F" w:rsidRDefault="00F2649F" w:rsidP="00F2649F">
            <w:pPr>
              <w:jc w:val="both"/>
              <w:rPr>
                <w:rFonts w:ascii="Times New Roman" w:eastAsia="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A805AA">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F2649F" w:rsidRPr="00F2649F" w14:paraId="097D84F8" w14:textId="77777777" w:rsidTr="00C96A62">
        <w:trPr>
          <w:trHeight w:val="151"/>
        </w:trPr>
        <w:tc>
          <w:tcPr>
            <w:tcW w:w="1044" w:type="pct"/>
            <w:gridSpan w:val="2"/>
          </w:tcPr>
          <w:p w14:paraId="00214094" w14:textId="5DE63EED" w:rsidR="00F2649F" w:rsidRPr="00F2649F" w:rsidRDefault="00F2649F" w:rsidP="00F2649F">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w:t>
            </w:r>
            <w:r w:rsidRPr="00F2649F">
              <w:rPr>
                <w:rFonts w:ascii="Times New Roman" w:eastAsia="Times New Roman" w:hAnsi="Times New Roman" w:cs="Times New Roman"/>
                <w:b/>
                <w:bCs/>
                <w:sz w:val="24"/>
                <w:szCs w:val="24"/>
              </w:rPr>
              <w:t xml:space="preserve"> </w:t>
            </w:r>
            <w:r w:rsidRPr="00F2649F">
              <w:rPr>
                <w:rFonts w:ascii="Times New Roman" w:eastAsia="Times New Roman" w:hAnsi="Times New Roman" w:cs="Times New Roman"/>
                <w:b/>
                <w:bCs/>
                <w:sz w:val="24"/>
                <w:szCs w:val="24"/>
                <w:lang w:val="kk-KZ"/>
              </w:rPr>
              <w:t>АБ</w:t>
            </w:r>
            <w:r w:rsidRPr="00F2649F">
              <w:rPr>
                <w:rFonts w:ascii="Times New Roman" w:eastAsia="Times New Roman" w:hAnsi="Times New Roman" w:cs="Times New Roman"/>
                <w:b/>
                <w:bCs/>
                <w:sz w:val="24"/>
                <w:szCs w:val="24"/>
              </w:rPr>
              <w:t>1</w:t>
            </w:r>
          </w:p>
        </w:tc>
        <w:tc>
          <w:tcPr>
            <w:tcW w:w="3956" w:type="pct"/>
          </w:tcPr>
          <w:p w14:paraId="16B71A6D" w14:textId="22061563"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30+70</w:t>
            </w:r>
            <w:r w:rsidRPr="00F2649F">
              <w:rPr>
                <w:rFonts w:ascii="Times New Roman" w:eastAsia="Times New Roman" w:hAnsi="Times New Roman" w:cs="Times New Roman"/>
                <w:sz w:val="24"/>
                <w:szCs w:val="24"/>
                <w:lang w:val="en-US"/>
              </w:rPr>
              <w:t xml:space="preserve">= </w:t>
            </w:r>
            <w:r w:rsidRPr="00F2649F">
              <w:rPr>
                <w:rFonts w:ascii="Times New Roman" w:eastAsia="Times New Roman" w:hAnsi="Times New Roman" w:cs="Times New Roman"/>
                <w:sz w:val="24"/>
                <w:szCs w:val="24"/>
              </w:rPr>
              <w:t>100%</w:t>
            </w:r>
          </w:p>
        </w:tc>
      </w:tr>
      <w:tr w:rsidR="00F2649F" w:rsidRPr="00F2649F" w14:paraId="24AA9607" w14:textId="77777777" w:rsidTr="00C96A62">
        <w:trPr>
          <w:trHeight w:val="151"/>
        </w:trPr>
        <w:tc>
          <w:tcPr>
            <w:tcW w:w="224" w:type="pct"/>
          </w:tcPr>
          <w:p w14:paraId="6E1E0476" w14:textId="6B628FB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825" w:type="pct"/>
          </w:tcPr>
          <w:p w14:paraId="109E16A2" w14:textId="3376659D" w:rsidR="00F2649F" w:rsidRPr="00F2649F" w:rsidRDefault="00F2649F" w:rsidP="00F2649F">
            <w:pPr>
              <w:jc w:val="both"/>
              <w:rPr>
                <w:rFonts w:ascii="Times New Roman" w:eastAsia="Times New Roman" w:hAnsi="Times New Roman" w:cs="Times New Roman"/>
                <w:sz w:val="24"/>
                <w:szCs w:val="24"/>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3950" w:type="pct"/>
          </w:tcPr>
          <w:p w14:paraId="1BD710C2" w14:textId="09F7A6DE"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20%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F2649F" w:rsidRPr="00F2649F" w14:paraId="510EBE45" w14:textId="77777777" w:rsidTr="00C96A62">
        <w:trPr>
          <w:trHeight w:val="151"/>
        </w:trPr>
        <w:tc>
          <w:tcPr>
            <w:tcW w:w="224" w:type="pct"/>
          </w:tcPr>
          <w:p w14:paraId="3F4A632F" w14:textId="52A7D35F"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825" w:type="pct"/>
          </w:tcPr>
          <w:p w14:paraId="23CBD758" w14:textId="336D6F9C"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c>
          <w:tcPr>
            <w:tcW w:w="3950" w:type="pct"/>
          </w:tcPr>
          <w:p w14:paraId="5E111991" w14:textId="52240A86"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10% </w:t>
            </w:r>
          </w:p>
        </w:tc>
      </w:tr>
      <w:tr w:rsidR="00F2649F" w:rsidRPr="00F2649F" w14:paraId="3209D8AD" w14:textId="77777777" w:rsidTr="00C96A62">
        <w:trPr>
          <w:trHeight w:val="151"/>
        </w:trPr>
        <w:tc>
          <w:tcPr>
            <w:tcW w:w="224" w:type="pct"/>
          </w:tcPr>
          <w:p w14:paraId="3DA63ACD" w14:textId="69D107B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3</w:t>
            </w:r>
          </w:p>
        </w:tc>
        <w:tc>
          <w:tcPr>
            <w:tcW w:w="825" w:type="pct"/>
          </w:tcPr>
          <w:p w14:paraId="2D2AAD3B" w14:textId="0E4F032E"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c>
          <w:tcPr>
            <w:tcW w:w="3950" w:type="pct"/>
          </w:tcPr>
          <w:p w14:paraId="59447358" w14:textId="269E2626"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10%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w:t>
            </w:r>
          </w:p>
        </w:tc>
      </w:tr>
      <w:tr w:rsidR="00F2649F" w:rsidRPr="00F2649F" w14:paraId="61C4D691" w14:textId="77777777" w:rsidTr="00C96A62">
        <w:trPr>
          <w:trHeight w:val="151"/>
        </w:trPr>
        <w:tc>
          <w:tcPr>
            <w:tcW w:w="224" w:type="pct"/>
          </w:tcPr>
          <w:p w14:paraId="3ECA394B" w14:textId="1BC44E6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825" w:type="pct"/>
          </w:tcPr>
          <w:p w14:paraId="6F04C0EB" w14:textId="0881FC0C"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Аралық бақылау </w:t>
            </w:r>
          </w:p>
        </w:tc>
        <w:tc>
          <w:tcPr>
            <w:tcW w:w="3950" w:type="pct"/>
          </w:tcPr>
          <w:p w14:paraId="402399E1" w14:textId="77777777"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60% </w:t>
            </w:r>
          </w:p>
          <w:p w14:paraId="30D322AF" w14:textId="358D824E"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Pr="00F2649F">
              <w:rPr>
                <w:rFonts w:ascii="Times New Roman" w:hAnsi="Times New Roman" w:cs="Times New Roman"/>
                <w:sz w:val="24"/>
                <w:szCs w:val="24"/>
                <w:lang w:val="kk-KZ"/>
              </w:rPr>
              <w:t xml:space="preserve">1-кезең – Түсіну және қолдану үшін MCQ тестілеу - </w:t>
            </w:r>
            <w:r w:rsidR="00A805AA">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137099B1" w14:textId="1792266C"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A805AA">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F2649F" w:rsidRPr="00F2649F" w14:paraId="19965294" w14:textId="77777777" w:rsidTr="00C96A62">
        <w:trPr>
          <w:trHeight w:val="151"/>
        </w:trPr>
        <w:tc>
          <w:tcPr>
            <w:tcW w:w="1047" w:type="pct"/>
            <w:gridSpan w:val="2"/>
          </w:tcPr>
          <w:p w14:paraId="57686C84" w14:textId="65D97C61" w:rsidR="00F2649F" w:rsidRPr="00F2649F" w:rsidRDefault="00F2649F" w:rsidP="00C96A62">
            <w:pPr>
              <w:rPr>
                <w:rFonts w:ascii="Times New Roman" w:hAnsi="Times New Roman" w:cs="Times New Roman"/>
                <w:sz w:val="24"/>
                <w:szCs w:val="24"/>
                <w:lang w:val="kk-KZ"/>
              </w:rPr>
            </w:pPr>
            <w:r w:rsidRPr="00F2649F">
              <w:rPr>
                <w:rFonts w:ascii="Times New Roman" w:eastAsia="Times New Roman" w:hAnsi="Times New Roman" w:cs="Times New Roman"/>
                <w:b/>
                <w:bCs/>
                <w:sz w:val="24"/>
                <w:szCs w:val="24"/>
                <w:lang w:val="kk-KZ"/>
              </w:rPr>
              <w:t>Қорытынды АБ</w:t>
            </w:r>
            <w:r w:rsidRPr="00F2649F">
              <w:rPr>
                <w:rFonts w:ascii="Times New Roman" w:eastAsia="Times New Roman" w:hAnsi="Times New Roman" w:cs="Times New Roman"/>
                <w:b/>
                <w:bCs/>
                <w:sz w:val="24"/>
                <w:szCs w:val="24"/>
              </w:rPr>
              <w:t xml:space="preserve">2 </w:t>
            </w:r>
          </w:p>
        </w:tc>
        <w:tc>
          <w:tcPr>
            <w:tcW w:w="3953" w:type="pct"/>
          </w:tcPr>
          <w:p w14:paraId="5C17D6BF" w14:textId="38FDC4E3"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20+10+10</w:t>
            </w:r>
            <w:r w:rsidRPr="00F2649F">
              <w:rPr>
                <w:rFonts w:ascii="Times New Roman" w:eastAsia="Times New Roman" w:hAnsi="Times New Roman" w:cs="Times New Roman"/>
                <w:sz w:val="24"/>
                <w:szCs w:val="24"/>
                <w:lang w:val="en-US"/>
              </w:rPr>
              <w:t xml:space="preserve"> + </w:t>
            </w:r>
            <w:r w:rsidRPr="00F2649F">
              <w:rPr>
                <w:rFonts w:ascii="Times New Roman" w:eastAsia="Times New Roman" w:hAnsi="Times New Roman" w:cs="Times New Roman"/>
                <w:sz w:val="24"/>
                <w:szCs w:val="24"/>
              </w:rPr>
              <w:t>6</w:t>
            </w:r>
            <w:r w:rsidRPr="00F2649F">
              <w:rPr>
                <w:rFonts w:ascii="Times New Roman" w:eastAsia="Times New Roman" w:hAnsi="Times New Roman" w:cs="Times New Roman"/>
                <w:sz w:val="24"/>
                <w:szCs w:val="24"/>
                <w:lang w:val="en-US"/>
              </w:rPr>
              <w:t xml:space="preserve">0 = </w:t>
            </w:r>
            <w:r w:rsidRPr="00F2649F">
              <w:rPr>
                <w:rFonts w:ascii="Times New Roman" w:eastAsia="Times New Roman" w:hAnsi="Times New Roman" w:cs="Times New Roman"/>
                <w:sz w:val="24"/>
                <w:szCs w:val="24"/>
              </w:rPr>
              <w:t>100%</w:t>
            </w:r>
          </w:p>
        </w:tc>
      </w:tr>
      <w:tr w:rsidR="00F2649F" w:rsidRPr="00F2649F" w14:paraId="1E15854A" w14:textId="77777777" w:rsidTr="00C96A62">
        <w:trPr>
          <w:trHeight w:val="151"/>
        </w:trPr>
        <w:tc>
          <w:tcPr>
            <w:tcW w:w="224" w:type="pct"/>
          </w:tcPr>
          <w:p w14:paraId="36EAAE8A" w14:textId="42FAE38C"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819" w:type="pct"/>
          </w:tcPr>
          <w:p w14:paraId="6436B581" w14:textId="26D68239"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w:t>
            </w:r>
          </w:p>
        </w:tc>
        <w:tc>
          <w:tcPr>
            <w:tcW w:w="3956" w:type="pct"/>
          </w:tcPr>
          <w:p w14:paraId="75599E3E" w14:textId="77777777" w:rsidR="00F2649F" w:rsidRPr="00F2649F" w:rsidRDefault="00F2649F" w:rsidP="00F2649F">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2 кезең:</w:t>
            </w:r>
          </w:p>
          <w:p w14:paraId="0A1895C1" w14:textId="033BE28C"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1-кезең – Түсіну және қолдану үшін MCQ тестілеу - </w:t>
            </w:r>
            <w:r w:rsidR="00A805AA">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5B35128D" w14:textId="5453198E"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ОСКЕ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 xml:space="preserve">П - </w:t>
            </w:r>
            <w:r w:rsidR="00A805AA">
              <w:rPr>
                <w:rFonts w:ascii="Times New Roman" w:hAnsi="Times New Roman" w:cs="Times New Roman"/>
                <w:sz w:val="24"/>
                <w:szCs w:val="24"/>
                <w:lang w:val="kk-KZ"/>
              </w:rPr>
              <w:t>5</w:t>
            </w:r>
            <w:r w:rsidRPr="00F2649F">
              <w:rPr>
                <w:rFonts w:ascii="Times New Roman" w:hAnsi="Times New Roman" w:cs="Times New Roman"/>
                <w:sz w:val="24"/>
                <w:szCs w:val="24"/>
              </w:rPr>
              <w:t>0%</w:t>
            </w:r>
          </w:p>
        </w:tc>
      </w:tr>
      <w:tr w:rsidR="00F2649F" w:rsidRPr="00F2649F" w14:paraId="5F12AD89" w14:textId="77777777" w:rsidTr="00C96A62">
        <w:trPr>
          <w:trHeight w:val="151"/>
        </w:trPr>
        <w:tc>
          <w:tcPr>
            <w:tcW w:w="224" w:type="pct"/>
          </w:tcPr>
          <w:p w14:paraId="3AA72819" w14:textId="7EFDA04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819" w:type="pct"/>
          </w:tcPr>
          <w:p w14:paraId="32A24586" w14:textId="63EBBDB4" w:rsidR="00F2649F" w:rsidRPr="00C96A62"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 баға</w:t>
            </w:r>
            <w:r w:rsidRPr="00F2649F">
              <w:rPr>
                <w:rFonts w:ascii="Times New Roman" w:eastAsia="Times New Roman" w:hAnsi="Times New Roman" w:cs="Times New Roman"/>
                <w:b/>
                <w:bCs/>
                <w:sz w:val="24"/>
                <w:szCs w:val="24"/>
              </w:rPr>
              <w:t>:</w:t>
            </w:r>
            <w:r w:rsidRPr="00F2649F">
              <w:rPr>
                <w:rFonts w:ascii="Times New Roman" w:eastAsia="Times New Roman" w:hAnsi="Times New Roman" w:cs="Times New Roman"/>
                <w:sz w:val="24"/>
                <w:szCs w:val="24"/>
              </w:rPr>
              <w:t> </w:t>
            </w:r>
          </w:p>
        </w:tc>
        <w:tc>
          <w:tcPr>
            <w:tcW w:w="3956" w:type="pct"/>
          </w:tcPr>
          <w:p w14:paraId="1651E6DF" w14:textId="7A4BD5DB"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ОРД 60% + </w:t>
            </w:r>
            <w:r w:rsidRPr="00F2649F">
              <w:rPr>
                <w:rFonts w:ascii="Times New Roman" w:eastAsia="Times New Roman" w:hAnsi="Times New Roman" w:cs="Times New Roman"/>
                <w:sz w:val="24"/>
                <w:szCs w:val="24"/>
                <w:lang w:val="kk-KZ"/>
              </w:rPr>
              <w:t>Емтихан</w:t>
            </w:r>
            <w:r w:rsidRPr="00F2649F">
              <w:rPr>
                <w:rFonts w:ascii="Times New Roman" w:eastAsia="Times New Roman" w:hAnsi="Times New Roman" w:cs="Times New Roman"/>
                <w:sz w:val="24"/>
                <w:szCs w:val="24"/>
              </w:rPr>
              <w:t xml:space="preserve"> 40% </w:t>
            </w:r>
          </w:p>
        </w:tc>
      </w:tr>
    </w:tbl>
    <w:p w14:paraId="15542DC7" w14:textId="77777777" w:rsidR="00B34D06" w:rsidRPr="00F2649F"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 </w:t>
      </w:r>
      <w:r w:rsidRPr="00F2649F">
        <w:rPr>
          <w:rFonts w:ascii="Times New Roman" w:eastAsia="Times New Roman" w:hAnsi="Times New Roman" w:cs="Times New Roman"/>
          <w:kern w:val="0"/>
          <w:sz w:val="24"/>
          <w:szCs w:val="24"/>
          <w:lang w:eastAsia="ru-RU"/>
          <w14:ligatures w14:val="none"/>
        </w:rPr>
        <w:t> </w:t>
      </w:r>
    </w:p>
    <w:p w14:paraId="55D87724" w14:textId="028B8BDB" w:rsidR="00EE2A8A" w:rsidRPr="00F2649F" w:rsidRDefault="00C92999" w:rsidP="00C96A6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val="en-US" w:eastAsia="ru-RU"/>
          <w14:ligatures w14:val="none"/>
        </w:rPr>
        <w:t xml:space="preserve">Team based learning </w:t>
      </w:r>
      <w:r w:rsidR="00EE2A8A" w:rsidRPr="00F2649F">
        <w:rPr>
          <w:rFonts w:ascii="Times New Roman" w:eastAsia="Times New Roman" w:hAnsi="Times New Roman" w:cs="Times New Roman"/>
          <w:b/>
          <w:bCs/>
          <w:kern w:val="0"/>
          <w:sz w:val="24"/>
          <w:szCs w:val="24"/>
          <w:lang w:val="en-US" w:eastAsia="ru-RU"/>
          <w14:ligatures w14:val="none"/>
        </w:rPr>
        <w:t>–</w:t>
      </w:r>
      <w:r w:rsidRPr="00F2649F">
        <w:rPr>
          <w:rFonts w:ascii="Times New Roman" w:eastAsia="Times New Roman" w:hAnsi="Times New Roman" w:cs="Times New Roman"/>
          <w:b/>
          <w:bCs/>
          <w:kern w:val="0"/>
          <w:sz w:val="24"/>
          <w:szCs w:val="24"/>
          <w:lang w:val="en-US" w:eastAsia="ru-RU"/>
          <w14:ligatures w14:val="none"/>
        </w:rPr>
        <w:t xml:space="preserve"> TBL</w:t>
      </w:r>
    </w:p>
    <w:tbl>
      <w:tblPr>
        <w:tblStyle w:val="a3"/>
        <w:tblW w:w="0" w:type="auto"/>
        <w:jc w:val="center"/>
        <w:tblLook w:val="04A0" w:firstRow="1" w:lastRow="0" w:firstColumn="1" w:lastColumn="0" w:noHBand="0" w:noVBand="1"/>
      </w:tblPr>
      <w:tblGrid>
        <w:gridCol w:w="8435"/>
        <w:gridCol w:w="909"/>
      </w:tblGrid>
      <w:tr w:rsidR="002D2546" w:rsidRPr="00F2649F" w14:paraId="7F7C5348" w14:textId="77777777" w:rsidTr="00DD62D2">
        <w:trPr>
          <w:jc w:val="center"/>
        </w:trPr>
        <w:tc>
          <w:tcPr>
            <w:tcW w:w="10413" w:type="dxa"/>
          </w:tcPr>
          <w:p w14:paraId="6DB4C7B5" w14:textId="77777777" w:rsidR="002D2546" w:rsidRPr="00F2649F" w:rsidRDefault="002D2546" w:rsidP="00DD62D2">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F2649F" w:rsidRDefault="002D2546"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w:t>
            </w:r>
          </w:p>
        </w:tc>
      </w:tr>
      <w:tr w:rsidR="002D2546" w:rsidRPr="00F2649F" w14:paraId="4466FD91" w14:textId="77777777" w:rsidTr="00DD62D2">
        <w:trPr>
          <w:jc w:val="center"/>
        </w:trPr>
        <w:tc>
          <w:tcPr>
            <w:tcW w:w="10413" w:type="dxa"/>
          </w:tcPr>
          <w:p w14:paraId="5F93FB53" w14:textId="1999B7D3" w:rsidR="002D2546" w:rsidRPr="00F2649F" w:rsidRDefault="002F35DB" w:rsidP="00DD62D2">
            <w:pPr>
              <w:textAlignment w:val="baseline"/>
              <w:rPr>
                <w:rFonts w:ascii="Times New Roman" w:eastAsia="Times New Roman" w:hAnsi="Times New Roman" w:cs="Times New Roman"/>
                <w:kern w:val="0"/>
                <w:sz w:val="24"/>
                <w:szCs w:val="24"/>
                <w:lang w:val="en-US"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Индивидуальды</w:t>
            </w:r>
            <w:proofErr w:type="spellEnd"/>
            <w:r w:rsidR="002D2546" w:rsidRPr="00F2649F">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F2649F" w:rsidRDefault="008374B7"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30</w:t>
            </w:r>
          </w:p>
        </w:tc>
      </w:tr>
      <w:tr w:rsidR="002D2546" w:rsidRPr="00F2649F" w14:paraId="043AB9BD" w14:textId="77777777" w:rsidTr="00DD62D2">
        <w:trPr>
          <w:jc w:val="center"/>
        </w:trPr>
        <w:tc>
          <w:tcPr>
            <w:tcW w:w="10413" w:type="dxa"/>
          </w:tcPr>
          <w:p w14:paraId="3E1A7D5E" w14:textId="631BED21" w:rsidR="002D2546"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Топтық</w:t>
            </w:r>
            <w:r w:rsidR="002D2546" w:rsidRPr="00F2649F">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w:t>
            </w:r>
          </w:p>
        </w:tc>
      </w:tr>
      <w:tr w:rsidR="002D2546" w:rsidRPr="00F2649F" w14:paraId="12FA9266" w14:textId="77777777" w:rsidTr="00DD62D2">
        <w:trPr>
          <w:jc w:val="center"/>
        </w:trPr>
        <w:tc>
          <w:tcPr>
            <w:tcW w:w="10413" w:type="dxa"/>
          </w:tcPr>
          <w:p w14:paraId="5BF42EC5" w14:textId="504F1049" w:rsidR="002D2546" w:rsidRPr="00F2649F" w:rsidRDefault="002D2546"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w:t>
            </w:r>
          </w:p>
        </w:tc>
      </w:tr>
      <w:tr w:rsidR="00DD62D2" w:rsidRPr="00F2649F" w14:paraId="28C11CCA" w14:textId="77777777" w:rsidTr="00DD62D2">
        <w:trPr>
          <w:jc w:val="center"/>
        </w:trPr>
        <w:tc>
          <w:tcPr>
            <w:tcW w:w="10413" w:type="dxa"/>
          </w:tcPr>
          <w:p w14:paraId="685C525A" w14:textId="77777777" w:rsidR="00DD62D2" w:rsidRPr="00F2649F" w:rsidRDefault="00DD62D2" w:rsidP="00DD62D2">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F2649F" w:rsidRDefault="00DD62D2" w:rsidP="00DD62D2">
            <w:pPr>
              <w:textAlignment w:val="baseline"/>
              <w:rPr>
                <w:rFonts w:ascii="Times New Roman" w:eastAsia="Times New Roman" w:hAnsi="Times New Roman" w:cs="Times New Roman"/>
                <w:b/>
                <w:bCs/>
                <w:kern w:val="0"/>
                <w:sz w:val="24"/>
                <w:szCs w:val="24"/>
                <w:lang w:eastAsia="ru-RU"/>
                <w14:ligatures w14:val="none"/>
              </w:rPr>
            </w:pPr>
          </w:p>
        </w:tc>
      </w:tr>
      <w:tr w:rsidR="002D2546" w:rsidRPr="00F2649F" w14:paraId="44C548D8" w14:textId="77777777" w:rsidTr="00DD62D2">
        <w:trPr>
          <w:jc w:val="center"/>
        </w:trPr>
        <w:tc>
          <w:tcPr>
            <w:tcW w:w="10413" w:type="dxa"/>
          </w:tcPr>
          <w:p w14:paraId="31CF09D4" w14:textId="08CB6403" w:rsidR="002D2546"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Кейс бойыгша бағалау</w:t>
            </w:r>
            <w:r w:rsidR="002D2546" w:rsidRPr="00F2649F">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F2649F" w:rsidRDefault="008374B7"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2</w:t>
            </w:r>
            <w:r w:rsidR="002D2546" w:rsidRPr="00F2649F">
              <w:rPr>
                <w:rFonts w:ascii="Times New Roman" w:eastAsia="Times New Roman" w:hAnsi="Times New Roman" w:cs="Times New Roman"/>
                <w:b/>
                <w:bCs/>
                <w:kern w:val="0"/>
                <w:sz w:val="24"/>
                <w:szCs w:val="24"/>
                <w:lang w:eastAsia="ru-RU"/>
                <w14:ligatures w14:val="none"/>
              </w:rPr>
              <w:t>0</w:t>
            </w:r>
          </w:p>
        </w:tc>
      </w:tr>
      <w:tr w:rsidR="002D2546" w:rsidRPr="00F2649F" w14:paraId="40D29329" w14:textId="77777777" w:rsidTr="00DD62D2">
        <w:trPr>
          <w:jc w:val="center"/>
        </w:trPr>
        <w:tc>
          <w:tcPr>
            <w:tcW w:w="10413" w:type="dxa"/>
          </w:tcPr>
          <w:p w14:paraId="0EF1538A" w14:textId="01CC742E" w:rsidR="002D2546" w:rsidRPr="00F2649F" w:rsidRDefault="002F35DB"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Бонустық бағалау</w:t>
            </w:r>
            <w:r w:rsidR="002D2546" w:rsidRPr="00F2649F">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w:t>
            </w:r>
          </w:p>
        </w:tc>
      </w:tr>
      <w:tr w:rsidR="002D2546" w:rsidRPr="00F2649F" w14:paraId="59FDDB19" w14:textId="77777777" w:rsidTr="00DD62D2">
        <w:trPr>
          <w:jc w:val="center"/>
        </w:trPr>
        <w:tc>
          <w:tcPr>
            <w:tcW w:w="10413" w:type="dxa"/>
          </w:tcPr>
          <w:p w14:paraId="17966DB8" w14:textId="77777777"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F2649F" w:rsidRDefault="00C92999"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F2649F" w:rsidRDefault="007968B4"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7990"/>
        <w:gridCol w:w="898"/>
      </w:tblGrid>
      <w:tr w:rsidR="007968B4" w:rsidRPr="00F2649F" w14:paraId="1CBD87C5" w14:textId="77777777" w:rsidTr="002F35DB">
        <w:trPr>
          <w:jc w:val="center"/>
        </w:trPr>
        <w:tc>
          <w:tcPr>
            <w:tcW w:w="456" w:type="dxa"/>
          </w:tcPr>
          <w:p w14:paraId="7D508320" w14:textId="77777777" w:rsidR="007968B4" w:rsidRPr="00F2649F"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F2649F"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w:t>
            </w:r>
          </w:p>
        </w:tc>
      </w:tr>
      <w:tr w:rsidR="007968B4" w:rsidRPr="00F2649F" w14:paraId="0015C006" w14:textId="77777777" w:rsidTr="002F35DB">
        <w:trPr>
          <w:jc w:val="center"/>
        </w:trPr>
        <w:tc>
          <w:tcPr>
            <w:tcW w:w="456" w:type="dxa"/>
          </w:tcPr>
          <w:p w14:paraId="2396F4AA" w14:textId="165EFBFB"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F2649F" w:rsidRDefault="002F35DB" w:rsidP="00DD62D2">
            <w:pPr>
              <w:textAlignment w:val="baseline"/>
              <w:rPr>
                <w:rFonts w:ascii="Times New Roman" w:eastAsia="Times New Roman" w:hAnsi="Times New Roman" w:cs="Times New Roman"/>
                <w:kern w:val="0"/>
                <w:sz w:val="24"/>
                <w:szCs w:val="24"/>
                <w:lang w:val="kk-KZ" w:eastAsia="ru-RU"/>
                <w14:ligatures w14:val="none"/>
              </w:rPr>
            </w:pPr>
            <w:r w:rsidRPr="00F2649F">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4CC409C2" w14:textId="77777777" w:rsidTr="002F35DB">
        <w:trPr>
          <w:jc w:val="center"/>
        </w:trPr>
        <w:tc>
          <w:tcPr>
            <w:tcW w:w="456" w:type="dxa"/>
          </w:tcPr>
          <w:p w14:paraId="12E9D55C" w14:textId="54F59011"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Физикалық</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тексеру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нәтижелерін</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52F99B34" w14:textId="082ABEA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5D3031DD" w14:textId="77777777" w:rsidTr="002F35DB">
        <w:trPr>
          <w:jc w:val="center"/>
        </w:trPr>
        <w:tc>
          <w:tcPr>
            <w:tcW w:w="456" w:type="dxa"/>
          </w:tcPr>
          <w:p w14:paraId="49884CCB" w14:textId="6BA4CBBE"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Алдын</w:t>
            </w:r>
            <w:proofErr w:type="spellEnd"/>
            <w:r w:rsidRPr="00F2649F">
              <w:rPr>
                <w:rFonts w:ascii="Times New Roman" w:eastAsia="Times New Roman" w:hAnsi="Times New Roman" w:cs="Times New Roman"/>
                <w:kern w:val="0"/>
                <w:sz w:val="24"/>
                <w:szCs w:val="24"/>
                <w:lang w:eastAsia="ru-RU"/>
                <w14:ligatures w14:val="none"/>
              </w:rPr>
              <w:t xml:space="preserve"> ала диагноз, </w:t>
            </w:r>
            <w:proofErr w:type="spellStart"/>
            <w:r w:rsidRPr="00F2649F">
              <w:rPr>
                <w:rFonts w:ascii="Times New Roman" w:eastAsia="Times New Roman" w:hAnsi="Times New Roman" w:cs="Times New Roman"/>
                <w:kern w:val="0"/>
                <w:sz w:val="24"/>
                <w:szCs w:val="24"/>
                <w:lang w:eastAsia="ru-RU"/>
                <w14:ligatures w14:val="none"/>
              </w:rPr>
              <w:t>негіздеме</w:t>
            </w:r>
            <w:proofErr w:type="spellEnd"/>
            <w:r w:rsidRPr="00F2649F">
              <w:rPr>
                <w:rFonts w:ascii="Times New Roman" w:eastAsia="Times New Roman" w:hAnsi="Times New Roman" w:cs="Times New Roman"/>
                <w:kern w:val="0"/>
                <w:sz w:val="24"/>
                <w:szCs w:val="24"/>
                <w:lang w:eastAsia="ru-RU"/>
                <w14:ligatures w14:val="none"/>
              </w:rPr>
              <w:t xml:space="preserve">, ДД, </w:t>
            </w:r>
            <w:proofErr w:type="spellStart"/>
            <w:r w:rsidRPr="00F2649F">
              <w:rPr>
                <w:rFonts w:ascii="Times New Roman" w:eastAsia="Times New Roman" w:hAnsi="Times New Roman" w:cs="Times New Roman"/>
                <w:kern w:val="0"/>
                <w:sz w:val="24"/>
                <w:szCs w:val="24"/>
                <w:lang w:eastAsia="ru-RU"/>
                <w14:ligatures w14:val="none"/>
              </w:rPr>
              <w:t>тексеру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жоспары</w:t>
            </w:r>
            <w:proofErr w:type="spellEnd"/>
          </w:p>
        </w:tc>
        <w:tc>
          <w:tcPr>
            <w:tcW w:w="923" w:type="dxa"/>
          </w:tcPr>
          <w:p w14:paraId="6B02958D" w14:textId="77C33C13"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3B8646B3" w14:textId="77777777" w:rsidTr="002F35DB">
        <w:trPr>
          <w:jc w:val="center"/>
        </w:trPr>
        <w:tc>
          <w:tcPr>
            <w:tcW w:w="456" w:type="dxa"/>
          </w:tcPr>
          <w:p w14:paraId="78F6699B" w14:textId="2C29239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Зертханалық-аспаптық</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зерттеу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мәліметтерін</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1F52835D" w14:textId="38BE98A5"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04F3A101" w14:textId="77777777" w:rsidTr="002F35DB">
        <w:trPr>
          <w:jc w:val="center"/>
        </w:trPr>
        <w:tc>
          <w:tcPr>
            <w:tcW w:w="456" w:type="dxa"/>
          </w:tcPr>
          <w:p w14:paraId="129B4515" w14:textId="41485E4F"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диагноз, </w:t>
            </w:r>
            <w:proofErr w:type="spellStart"/>
            <w:r w:rsidRPr="00F2649F">
              <w:rPr>
                <w:rFonts w:ascii="Times New Roman" w:hAnsi="Times New Roman" w:cs="Times New Roman"/>
                <w:sz w:val="24"/>
                <w:szCs w:val="24"/>
              </w:rPr>
              <w:t>проблемалық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парақ</w:t>
            </w:r>
            <w:proofErr w:type="spellEnd"/>
          </w:p>
        </w:tc>
        <w:tc>
          <w:tcPr>
            <w:tcW w:w="923" w:type="dxa"/>
          </w:tcPr>
          <w:p w14:paraId="1F57C37F" w14:textId="02F2BA7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41AC37CA" w14:textId="77777777" w:rsidTr="002F35DB">
        <w:trPr>
          <w:jc w:val="center"/>
        </w:trPr>
        <w:tc>
          <w:tcPr>
            <w:tcW w:w="456" w:type="dxa"/>
          </w:tcPr>
          <w:p w14:paraId="054723F0" w14:textId="1056C47C"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Басқару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w:t>
            </w:r>
            <w:proofErr w:type="spellEnd"/>
          </w:p>
        </w:tc>
        <w:tc>
          <w:tcPr>
            <w:tcW w:w="923" w:type="dxa"/>
          </w:tcPr>
          <w:p w14:paraId="337C4693" w14:textId="34E8873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2CA3B743" w14:textId="77777777" w:rsidTr="002F35DB">
        <w:trPr>
          <w:jc w:val="center"/>
        </w:trPr>
        <w:tc>
          <w:tcPr>
            <w:tcW w:w="456" w:type="dxa"/>
          </w:tcPr>
          <w:p w14:paraId="7C5FA150" w14:textId="6BBC7CF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Дәрілік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препараттар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емдеу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режимдерін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таңдаудың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негізділігі</w:t>
            </w:r>
            <w:proofErr w:type="spellEnd"/>
          </w:p>
        </w:tc>
        <w:tc>
          <w:tcPr>
            <w:tcW w:w="923" w:type="dxa"/>
          </w:tcPr>
          <w:p w14:paraId="503216DB" w14:textId="5797A82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3C34B72F" w14:textId="77777777" w:rsidTr="002F35DB">
        <w:trPr>
          <w:jc w:val="center"/>
        </w:trPr>
        <w:tc>
          <w:tcPr>
            <w:tcW w:w="456" w:type="dxa"/>
          </w:tcPr>
          <w:p w14:paraId="09212F14" w14:textId="3913319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Тиімділігін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болжам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алдын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p>
        </w:tc>
        <w:tc>
          <w:tcPr>
            <w:tcW w:w="923" w:type="dxa"/>
          </w:tcPr>
          <w:p w14:paraId="6029BC96" w14:textId="701B2EAB"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2A05B892" w14:textId="77777777" w:rsidTr="002F35DB">
        <w:trPr>
          <w:jc w:val="center"/>
        </w:trPr>
        <w:tc>
          <w:tcPr>
            <w:tcW w:w="456" w:type="dxa"/>
          </w:tcPr>
          <w:p w14:paraId="7DA8771C" w14:textId="3061BB6E"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Іс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арнайы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есептер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сұрақтар</w:t>
            </w:r>
            <w:proofErr w:type="spellEnd"/>
          </w:p>
        </w:tc>
        <w:tc>
          <w:tcPr>
            <w:tcW w:w="923" w:type="dxa"/>
          </w:tcPr>
          <w:p w14:paraId="73E16C54" w14:textId="7777777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6D4509BF" w14:textId="77777777" w:rsidTr="002F35DB">
        <w:trPr>
          <w:jc w:val="center"/>
        </w:trPr>
        <w:tc>
          <w:tcPr>
            <w:tcW w:w="456" w:type="dxa"/>
          </w:tcPr>
          <w:p w14:paraId="16C143C0" w14:textId="1E14A4DE"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Серіктес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рейтингі</w:t>
            </w:r>
            <w:proofErr w:type="spellEnd"/>
            <w:r w:rsidRPr="00F2649F">
              <w:rPr>
                <w:rFonts w:ascii="Times New Roman" w:hAnsi="Times New Roman" w:cs="Times New Roman"/>
                <w:sz w:val="24"/>
                <w:szCs w:val="24"/>
              </w:rPr>
              <w:t xml:space="preserve"> (бонус)</w:t>
            </w:r>
          </w:p>
        </w:tc>
        <w:tc>
          <w:tcPr>
            <w:tcW w:w="923" w:type="dxa"/>
          </w:tcPr>
          <w:p w14:paraId="2C705A4D" w14:textId="7777777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
        </w:tc>
      </w:tr>
      <w:tr w:rsidR="007968B4" w:rsidRPr="00F2649F" w14:paraId="60159635" w14:textId="77777777" w:rsidTr="002F35DB">
        <w:trPr>
          <w:jc w:val="center"/>
        </w:trPr>
        <w:tc>
          <w:tcPr>
            <w:tcW w:w="456" w:type="dxa"/>
          </w:tcPr>
          <w:p w14:paraId="4E881D66" w14:textId="77777777"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100%</w:t>
            </w:r>
          </w:p>
        </w:tc>
      </w:tr>
    </w:tbl>
    <w:p w14:paraId="4CFF8B30" w14:textId="77777777" w:rsidR="00C96A62" w:rsidRDefault="00C96A62" w:rsidP="00DD62D2">
      <w:pPr>
        <w:spacing w:after="0" w:line="240" w:lineRule="auto"/>
        <w:textAlignment w:val="baseline"/>
        <w:rPr>
          <w:rFonts w:ascii="Times New Roman" w:eastAsia="Times New Roman" w:hAnsi="Times New Roman" w:cs="Times New Roman"/>
          <w:kern w:val="0"/>
          <w:sz w:val="24"/>
          <w:szCs w:val="24"/>
          <w:lang w:eastAsia="ru-RU"/>
          <w14:ligatures w14:val="none"/>
        </w:rPr>
        <w:sectPr w:rsidR="00C96A62" w:rsidSect="00C96A62">
          <w:pgSz w:w="11906" w:h="16838"/>
          <w:pgMar w:top="1134" w:right="1701" w:bottom="1134" w:left="851" w:header="709" w:footer="709" w:gutter="0"/>
          <w:cols w:space="708"/>
          <w:docGrid w:linePitch="360"/>
        </w:sectPr>
      </w:pPr>
    </w:p>
    <w:p w14:paraId="467CEF7A" w14:textId="77777777" w:rsidR="00B34D06" w:rsidRPr="00F2649F"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F2649F"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953B736"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 xml:space="preserve">Студент </w:t>
      </w:r>
      <w:proofErr w:type="spellStart"/>
      <w:r w:rsidRPr="00F2649F">
        <w:rPr>
          <w:rFonts w:ascii="Times New Roman" w:hAnsi="Times New Roman" w:cs="Times New Roman"/>
          <w:b/>
          <w:sz w:val="24"/>
          <w:szCs w:val="24"/>
        </w:rPr>
        <w:t>үшін</w:t>
      </w:r>
      <w:proofErr w:type="spellEnd"/>
      <w:r w:rsidRPr="00F2649F">
        <w:rPr>
          <w:rFonts w:ascii="Times New Roman" w:hAnsi="Times New Roman" w:cs="Times New Roman"/>
          <w:b/>
          <w:sz w:val="24"/>
          <w:szCs w:val="24"/>
        </w:rPr>
        <w:t xml:space="preserve"> 360°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парағы</w:t>
      </w:r>
      <w:proofErr w:type="spellEnd"/>
    </w:p>
    <w:p w14:paraId="6BA839E1"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 xml:space="preserve">КУРАТОР </w:t>
      </w:r>
      <w:proofErr w:type="spellStart"/>
      <w:r w:rsidRPr="00F2649F">
        <w:rPr>
          <w:rFonts w:ascii="Times New Roman" w:hAnsi="Times New Roman" w:cs="Times New Roman"/>
          <w:b/>
          <w:sz w:val="24"/>
          <w:szCs w:val="24"/>
        </w:rPr>
        <w:t>және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Оқытушы</w:t>
      </w:r>
      <w:proofErr w:type="spellEnd"/>
    </w:p>
    <w:p w14:paraId="2FC14D79" w14:textId="77777777" w:rsidR="00F2649F" w:rsidRPr="00F2649F" w:rsidRDefault="00F2649F" w:rsidP="00C96A62">
      <w:pPr>
        <w:spacing w:after="0" w:line="240" w:lineRule="auto"/>
        <w:jc w:val="center"/>
        <w:rPr>
          <w:rFonts w:ascii="Times New Roman" w:hAnsi="Times New Roman" w:cs="Times New Roman"/>
          <w:b/>
          <w:sz w:val="24"/>
          <w:szCs w:val="24"/>
        </w:rPr>
      </w:pPr>
    </w:p>
    <w:p w14:paraId="25C5E19E" w14:textId="77777777" w:rsidR="00F2649F" w:rsidRPr="00F2649F" w:rsidRDefault="00F2649F" w:rsidP="00C96A62">
      <w:pPr>
        <w:spacing w:after="0" w:line="240" w:lineRule="auto"/>
        <w:rPr>
          <w:rFonts w:ascii="Times New Roman" w:hAnsi="Times New Roman" w:cs="Times New Roman"/>
          <w:sz w:val="24"/>
          <w:szCs w:val="24"/>
        </w:rPr>
      </w:pPr>
      <w:r w:rsidRPr="00F2649F">
        <w:rPr>
          <w:rFonts w:ascii="Times New Roman" w:hAnsi="Times New Roman" w:cs="Times New Roman"/>
          <w:sz w:val="24"/>
          <w:szCs w:val="24"/>
        </w:rPr>
        <w:t xml:space="preserve">Куратор </w:t>
      </w:r>
      <w:proofErr w:type="spellStart"/>
      <w:r w:rsidRPr="00F2649F">
        <w:rPr>
          <w:rFonts w:ascii="Times New Roman" w:hAnsi="Times New Roman" w:cs="Times New Roman"/>
          <w:sz w:val="24"/>
          <w:szCs w:val="24"/>
        </w:rPr>
        <w:t>аты-жөні</w:t>
      </w:r>
      <w:proofErr w:type="spellEnd"/>
      <w:r w:rsidRPr="00F2649F">
        <w:rPr>
          <w:rFonts w:ascii="Times New Roman" w:hAnsi="Times New Roman" w:cs="Times New Roman"/>
          <w:sz w:val="24"/>
          <w:szCs w:val="24"/>
        </w:rPr>
        <w:t xml:space="preserve"> ________________________________________ </w:t>
      </w:r>
      <w:proofErr w:type="spellStart"/>
      <w:r w:rsidRPr="00F2649F">
        <w:rPr>
          <w:rFonts w:ascii="Times New Roman" w:hAnsi="Times New Roman" w:cs="Times New Roman"/>
          <w:sz w:val="24"/>
          <w:szCs w:val="24"/>
        </w:rPr>
        <w:t>Қолы</w:t>
      </w:r>
      <w:proofErr w:type="spellEnd"/>
      <w:r w:rsidRPr="00F2649F">
        <w:rPr>
          <w:rFonts w:ascii="Times New Roman" w:hAnsi="Times New Roman" w:cs="Times New Roman"/>
          <w:sz w:val="24"/>
          <w:szCs w:val="24"/>
        </w:rPr>
        <w:t>______________</w:t>
      </w:r>
    </w:p>
    <w:p w14:paraId="336D28E4" w14:textId="77777777" w:rsidR="00F2649F" w:rsidRPr="00F2649F" w:rsidRDefault="00F2649F" w:rsidP="00C96A62">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5348"/>
        <w:gridCol w:w="2193"/>
        <w:gridCol w:w="6441"/>
      </w:tblGrid>
      <w:tr w:rsidR="00F2649F" w:rsidRPr="00F2649F" w14:paraId="5C4988A0" w14:textId="77777777" w:rsidTr="00C96A62">
        <w:tc>
          <w:tcPr>
            <w:tcW w:w="202" w:type="pct"/>
            <w:tcBorders>
              <w:top w:val="single" w:sz="4" w:space="0" w:color="000000"/>
              <w:left w:val="single" w:sz="4" w:space="0" w:color="000000"/>
              <w:bottom w:val="single" w:sz="4" w:space="0" w:color="000000"/>
              <w:right w:val="single" w:sz="4" w:space="0" w:color="000000"/>
            </w:tcBorders>
          </w:tcPr>
          <w:p w14:paraId="7DC67908" w14:textId="77777777" w:rsidR="00F2649F" w:rsidRPr="00F2649F" w:rsidRDefault="00F2649F" w:rsidP="00C96A62">
            <w:pPr>
              <w:spacing w:after="0" w:line="240" w:lineRule="auto"/>
              <w:jc w:val="both"/>
              <w:rPr>
                <w:rFonts w:ascii="Times New Roman" w:hAnsi="Times New Roman" w:cs="Times New Roman"/>
                <w:b/>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421E2FAD"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Өте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жақсы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1B17DEC9"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 xml:space="preserve">Критерий </w:t>
            </w:r>
            <w:proofErr w:type="spellStart"/>
            <w:r w:rsidRPr="00F2649F">
              <w:rPr>
                <w:rFonts w:ascii="Times New Roman" w:hAnsi="Times New Roman" w:cs="Times New Roman"/>
                <w:b/>
                <w:sz w:val="24"/>
                <w:szCs w:val="24"/>
              </w:rPr>
              <w:t>және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бағалар</w:t>
            </w:r>
            <w:proofErr w:type="spellEnd"/>
          </w:p>
        </w:tc>
        <w:tc>
          <w:tcPr>
            <w:tcW w:w="2215" w:type="pct"/>
            <w:tcBorders>
              <w:top w:val="single" w:sz="4" w:space="0" w:color="000000"/>
              <w:left w:val="single" w:sz="4" w:space="0" w:color="000000"/>
              <w:bottom w:val="single" w:sz="4" w:space="0" w:color="000000"/>
              <w:right w:val="single" w:sz="4" w:space="0" w:color="000000"/>
            </w:tcBorders>
            <w:hideMark/>
          </w:tcPr>
          <w:p w14:paraId="7DCA7DD0"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Қанағаттандырылмаған</w:t>
            </w:r>
            <w:proofErr w:type="spellEnd"/>
            <w:r w:rsidRPr="00F2649F">
              <w:rPr>
                <w:rFonts w:ascii="Times New Roman" w:hAnsi="Times New Roman" w:cs="Times New Roman"/>
                <w:b/>
                <w:sz w:val="24"/>
                <w:szCs w:val="24"/>
              </w:rPr>
              <w:t xml:space="preserve">  </w:t>
            </w:r>
          </w:p>
        </w:tc>
      </w:tr>
      <w:tr w:rsidR="00F2649F" w:rsidRPr="00F2649F" w14:paraId="6240F55D"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0C0B49E7"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1</w:t>
            </w:r>
          </w:p>
        </w:tc>
        <w:tc>
          <w:tcPr>
            <w:tcW w:w="1840" w:type="pct"/>
            <w:tcBorders>
              <w:top w:val="single" w:sz="4" w:space="0" w:color="000000"/>
              <w:left w:val="single" w:sz="4" w:space="0" w:color="000000"/>
              <w:bottom w:val="single" w:sz="4" w:space="0" w:color="000000"/>
              <w:right w:val="single" w:sz="4" w:space="0" w:color="000000"/>
            </w:tcBorders>
            <w:hideMark/>
          </w:tcPr>
          <w:p w14:paraId="281EEC59"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Үнемі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сабаққа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дайындалады</w:t>
            </w:r>
            <w:proofErr w:type="spellEnd"/>
            <w:r w:rsidRPr="00F2649F">
              <w:rPr>
                <w:rFonts w:ascii="Times New Roman" w:hAnsi="Times New Roman" w:cs="Times New Roman"/>
                <w:b/>
                <w:sz w:val="24"/>
                <w:szCs w:val="24"/>
              </w:rPr>
              <w:t>:</w:t>
            </w:r>
          </w:p>
          <w:p w14:paraId="455DEC79"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мәлімдемелерді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тиісті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сілтемелермен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қысқаша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көмектеседі</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3F45A524"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Дайындық</w:t>
            </w:r>
            <w:proofErr w:type="spellEnd"/>
          </w:p>
          <w:p w14:paraId="6DDD1EFB"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6FA7945"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Үнемі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сабаққа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дайындалмайды</w:t>
            </w:r>
            <w:proofErr w:type="spellEnd"/>
            <w:r w:rsidRPr="00F2649F">
              <w:rPr>
                <w:rFonts w:ascii="Times New Roman" w:hAnsi="Times New Roman" w:cs="Times New Roman"/>
                <w:b/>
                <w:sz w:val="24"/>
                <w:szCs w:val="24"/>
              </w:rPr>
              <w:t xml:space="preserve"> </w:t>
            </w:r>
          </w:p>
          <w:p w14:paraId="620B3018"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жеткіліксіз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зерделеу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елеусіз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қоспайды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талдамайды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қорытындыламайды</w:t>
            </w:r>
            <w:proofErr w:type="spellEnd"/>
            <w:r w:rsidRPr="00F2649F">
              <w:rPr>
                <w:rFonts w:ascii="Times New Roman" w:hAnsi="Times New Roman" w:cs="Times New Roman"/>
                <w:sz w:val="24"/>
                <w:szCs w:val="24"/>
              </w:rPr>
              <w:t>,</w:t>
            </w:r>
          </w:p>
        </w:tc>
      </w:tr>
      <w:tr w:rsidR="00F2649F" w:rsidRPr="00F2649F" w14:paraId="5884A808"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7111D928"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2</w:t>
            </w:r>
          </w:p>
        </w:tc>
        <w:tc>
          <w:tcPr>
            <w:tcW w:w="1840" w:type="pct"/>
            <w:tcBorders>
              <w:top w:val="single" w:sz="4" w:space="0" w:color="000000"/>
              <w:left w:val="single" w:sz="4" w:space="0" w:color="000000"/>
              <w:bottom w:val="single" w:sz="4" w:space="0" w:color="000000"/>
              <w:right w:val="single" w:sz="4" w:space="0" w:color="000000"/>
            </w:tcBorders>
            <w:hideMark/>
          </w:tcPr>
          <w:p w14:paraId="54C4D4B5"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Білім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алуына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жауапкершілікпен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қарайды</w:t>
            </w:r>
            <w:proofErr w:type="spellEnd"/>
            <w:r w:rsidRPr="00F2649F">
              <w:rPr>
                <w:rFonts w:ascii="Times New Roman" w:hAnsi="Times New Roman" w:cs="Times New Roman"/>
                <w:b/>
                <w:sz w:val="24"/>
                <w:szCs w:val="24"/>
              </w:rPr>
              <w:t>:</w:t>
            </w:r>
          </w:p>
          <w:p w14:paraId="1E21034A"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басқарады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жақсартуға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тырысады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ресурстарды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бағалайды</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7387F80F"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Жауапкершілік</w:t>
            </w:r>
            <w:proofErr w:type="spellEnd"/>
          </w:p>
          <w:p w14:paraId="424450E8" w14:textId="77777777" w:rsidR="00F2649F" w:rsidRPr="00F2649F" w:rsidRDefault="00F2649F" w:rsidP="00C96A62">
            <w:pPr>
              <w:spacing w:after="0" w:line="240" w:lineRule="auto"/>
              <w:jc w:val="center"/>
              <w:rPr>
                <w:rFonts w:ascii="Times New Roman" w:hAnsi="Times New Roman" w:cs="Times New Roman"/>
                <w:b/>
                <w:sz w:val="24"/>
                <w:szCs w:val="24"/>
              </w:rPr>
            </w:pPr>
          </w:p>
          <w:p w14:paraId="51E0BF0E"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360E4FB5"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Өзінің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білім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алуына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жауапкершілікпен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қарамайды</w:t>
            </w:r>
            <w:proofErr w:type="spellEnd"/>
            <w:r w:rsidRPr="00F2649F">
              <w:rPr>
                <w:rFonts w:ascii="Times New Roman" w:hAnsi="Times New Roman" w:cs="Times New Roman"/>
                <w:b/>
                <w:sz w:val="24"/>
                <w:szCs w:val="24"/>
              </w:rPr>
              <w:t>:</w:t>
            </w:r>
          </w:p>
          <w:p w14:paraId="5E14A181"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тәуелді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жасырады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ресурстарды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талдайды</w:t>
            </w:r>
            <w:proofErr w:type="spellEnd"/>
            <w:r w:rsidRPr="00F2649F">
              <w:rPr>
                <w:rFonts w:ascii="Times New Roman" w:hAnsi="Times New Roman" w:cs="Times New Roman"/>
                <w:sz w:val="24"/>
                <w:szCs w:val="24"/>
              </w:rPr>
              <w:t>.</w:t>
            </w:r>
          </w:p>
        </w:tc>
      </w:tr>
      <w:tr w:rsidR="00F2649F" w:rsidRPr="00F2649F" w14:paraId="0B82E846"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742F1066"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3</w:t>
            </w:r>
          </w:p>
        </w:tc>
        <w:tc>
          <w:tcPr>
            <w:tcW w:w="1840" w:type="pct"/>
            <w:tcBorders>
              <w:top w:val="single" w:sz="4" w:space="0" w:color="000000"/>
              <w:left w:val="single" w:sz="4" w:space="0" w:color="000000"/>
              <w:bottom w:val="single" w:sz="4" w:space="0" w:color="000000"/>
              <w:right w:val="single" w:sz="4" w:space="0" w:color="000000"/>
            </w:tcBorders>
            <w:hideMark/>
          </w:tcPr>
          <w:p w14:paraId="4C94FC8F"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оқуға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белсенді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қатысады</w:t>
            </w:r>
            <w:proofErr w:type="spellEnd"/>
            <w:r w:rsidRPr="00F2649F">
              <w:rPr>
                <w:rFonts w:ascii="Times New Roman" w:hAnsi="Times New Roman" w:cs="Times New Roman"/>
                <w:b/>
                <w:sz w:val="24"/>
                <w:szCs w:val="24"/>
              </w:rPr>
              <w:t>:</w:t>
            </w:r>
          </w:p>
          <w:p w14:paraId="0AA9DC2F"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талқылауға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ықыласпен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3170AF92"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Қатысу</w:t>
            </w:r>
            <w:proofErr w:type="spellEnd"/>
          </w:p>
          <w:p w14:paraId="4B0C4C3B" w14:textId="77777777" w:rsidR="00F2649F" w:rsidRPr="00F2649F" w:rsidRDefault="00F2649F" w:rsidP="00C96A62">
            <w:pPr>
              <w:spacing w:after="0" w:line="240" w:lineRule="auto"/>
              <w:jc w:val="center"/>
              <w:rPr>
                <w:rFonts w:ascii="Times New Roman" w:hAnsi="Times New Roman" w:cs="Times New Roman"/>
                <w:b/>
                <w:sz w:val="24"/>
                <w:szCs w:val="24"/>
              </w:rPr>
            </w:pPr>
          </w:p>
          <w:p w14:paraId="31D54542"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DCEB5F0"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кезінде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белсенді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емес</w:t>
            </w:r>
            <w:proofErr w:type="spellEnd"/>
            <w:r w:rsidRPr="00F2649F">
              <w:rPr>
                <w:rFonts w:ascii="Times New Roman" w:hAnsi="Times New Roman" w:cs="Times New Roman"/>
                <w:b/>
                <w:sz w:val="24"/>
                <w:szCs w:val="24"/>
              </w:rPr>
              <w:t>:</w:t>
            </w:r>
          </w:p>
          <w:p w14:paraId="5E26A488"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талқылау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қатыспайды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құлықсыз</w:t>
            </w:r>
            <w:proofErr w:type="spellEnd"/>
          </w:p>
        </w:tc>
      </w:tr>
      <w:tr w:rsidR="00F2649F" w:rsidRPr="00F2649F" w14:paraId="1EC4B53A"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38158A5D"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t>4</w:t>
            </w:r>
          </w:p>
        </w:tc>
        <w:tc>
          <w:tcPr>
            <w:tcW w:w="1840" w:type="pct"/>
            <w:tcBorders>
              <w:top w:val="single" w:sz="4" w:space="0" w:color="000000"/>
              <w:left w:val="single" w:sz="4" w:space="0" w:color="000000"/>
              <w:bottom w:val="single" w:sz="4" w:space="0" w:color="000000"/>
              <w:right w:val="single" w:sz="4" w:space="0" w:color="000000"/>
            </w:tcBorders>
            <w:hideMark/>
          </w:tcPr>
          <w:p w14:paraId="2D69EFD2"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Тиімді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көрсетеді</w:t>
            </w:r>
            <w:proofErr w:type="spellEnd"/>
          </w:p>
          <w:p w14:paraId="5422238E"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бастама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көтереді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w:t>
            </w:r>
            <w:proofErr w:type="spellEnd"/>
            <w:r w:rsidRPr="00F2649F">
              <w:rPr>
                <w:rFonts w:ascii="Times New Roman" w:hAnsi="Times New Roman" w:cs="Times New Roman"/>
                <w:sz w:val="24"/>
                <w:szCs w:val="24"/>
              </w:rPr>
              <w:t xml:space="preserve"> пен </w:t>
            </w:r>
            <w:proofErr w:type="spellStart"/>
            <w:r w:rsidRPr="00F2649F">
              <w:rPr>
                <w:rFonts w:ascii="Times New Roman" w:hAnsi="Times New Roman" w:cs="Times New Roman"/>
                <w:sz w:val="24"/>
                <w:szCs w:val="24"/>
              </w:rPr>
              <w:t>дұрыстық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танытады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түсініспеушіліктер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қақтығыстарды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көмектеседі</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3CBAD760"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w:t>
            </w:r>
            <w:proofErr w:type="spellEnd"/>
          </w:p>
          <w:p w14:paraId="66E56114" w14:textId="77777777" w:rsidR="00F2649F" w:rsidRPr="00F2649F" w:rsidRDefault="00F2649F" w:rsidP="00C96A62">
            <w:pPr>
              <w:spacing w:after="0" w:line="240" w:lineRule="auto"/>
              <w:jc w:val="center"/>
              <w:rPr>
                <w:rFonts w:ascii="Times New Roman" w:hAnsi="Times New Roman" w:cs="Times New Roman"/>
                <w:b/>
                <w:sz w:val="24"/>
                <w:szCs w:val="24"/>
              </w:rPr>
            </w:pPr>
          </w:p>
          <w:p w14:paraId="08CA28FE"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4E933AE4"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Тиімсіз</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көрсетеді</w:t>
            </w:r>
            <w:proofErr w:type="spellEnd"/>
          </w:p>
          <w:p w14:paraId="01471386"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орынсыз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араласады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пікірталастың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нашар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үзіліс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жауап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бермейді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үстемдік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шыдамсыздық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танытады</w:t>
            </w:r>
            <w:proofErr w:type="spellEnd"/>
          </w:p>
        </w:tc>
      </w:tr>
      <w:tr w:rsidR="00F2649F" w:rsidRPr="00F2649F" w14:paraId="285A24B5"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7B6938BA"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5</w:t>
            </w:r>
          </w:p>
        </w:tc>
        <w:tc>
          <w:tcPr>
            <w:tcW w:w="1840" w:type="pct"/>
            <w:tcBorders>
              <w:top w:val="single" w:sz="4" w:space="0" w:color="000000"/>
              <w:left w:val="single" w:sz="4" w:space="0" w:color="000000"/>
              <w:bottom w:val="single" w:sz="4" w:space="0" w:color="000000"/>
              <w:right w:val="single" w:sz="4" w:space="0" w:color="000000"/>
            </w:tcBorders>
            <w:hideMark/>
          </w:tcPr>
          <w:p w14:paraId="0EB227EE"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Достарымен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қарым-қатынаста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өте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жақсы</w:t>
            </w:r>
            <w:proofErr w:type="spellEnd"/>
            <w:r w:rsidRPr="00F2649F">
              <w:rPr>
                <w:rFonts w:ascii="Times New Roman" w:hAnsi="Times New Roman" w:cs="Times New Roman"/>
                <w:b/>
                <w:sz w:val="24"/>
                <w:szCs w:val="24"/>
              </w:rPr>
              <w:t>:</w:t>
            </w:r>
          </w:p>
          <w:p w14:paraId="63B283FD"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тыңдайды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вербалды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эмоционалды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сигналдарға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сезімтал</w:t>
            </w:r>
            <w:proofErr w:type="spellEnd"/>
          </w:p>
          <w:p w14:paraId="527E7965"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Құрметті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қарым-қатынас</w:t>
            </w:r>
            <w:proofErr w:type="spellEnd"/>
            <w:r w:rsidRPr="00F2649F">
              <w:rPr>
                <w:rFonts w:ascii="Times New Roman" w:hAnsi="Times New Roman" w:cs="Times New Roman"/>
                <w:sz w:val="24"/>
                <w:szCs w:val="24"/>
              </w:rPr>
              <w:t xml:space="preserve">  </w:t>
            </w:r>
          </w:p>
        </w:tc>
        <w:tc>
          <w:tcPr>
            <w:tcW w:w="743" w:type="pct"/>
            <w:tcBorders>
              <w:top w:val="single" w:sz="4" w:space="0" w:color="000000"/>
              <w:left w:val="single" w:sz="4" w:space="0" w:color="000000"/>
              <w:bottom w:val="single" w:sz="4" w:space="0" w:color="000000"/>
              <w:right w:val="single" w:sz="4" w:space="0" w:color="000000"/>
            </w:tcBorders>
          </w:tcPr>
          <w:p w14:paraId="5903F487"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Коммуникация</w:t>
            </w:r>
          </w:p>
          <w:p w14:paraId="07C8BAE9" w14:textId="77777777" w:rsidR="00F2649F" w:rsidRPr="00F2649F" w:rsidRDefault="00F2649F" w:rsidP="00C96A62">
            <w:pPr>
              <w:spacing w:after="0" w:line="240" w:lineRule="auto"/>
              <w:jc w:val="center"/>
              <w:rPr>
                <w:rFonts w:ascii="Times New Roman" w:hAnsi="Times New Roman" w:cs="Times New Roman"/>
                <w:b/>
                <w:sz w:val="24"/>
                <w:szCs w:val="24"/>
              </w:rPr>
            </w:pPr>
          </w:p>
          <w:p w14:paraId="3AB72448"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1EF7BB5F"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Құрдастарымен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қарым-қатынас</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жасау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қиын</w:t>
            </w:r>
            <w:proofErr w:type="spellEnd"/>
            <w:r w:rsidRPr="00F2649F">
              <w:rPr>
                <w:rFonts w:ascii="Times New Roman" w:hAnsi="Times New Roman" w:cs="Times New Roman"/>
                <w:b/>
                <w:sz w:val="24"/>
                <w:szCs w:val="24"/>
              </w:rPr>
              <w:t>:</w:t>
            </w:r>
          </w:p>
          <w:p w14:paraId="20DBDD7E"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нашар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тыңдау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вербалды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эмоционалды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сигналдарды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бейімсіз</w:t>
            </w:r>
            <w:proofErr w:type="spellEnd"/>
            <w:r w:rsidRPr="00F2649F">
              <w:rPr>
                <w:rFonts w:ascii="Times New Roman" w:hAnsi="Times New Roman" w:cs="Times New Roman"/>
                <w:sz w:val="24"/>
                <w:szCs w:val="24"/>
              </w:rPr>
              <w:t>.</w:t>
            </w:r>
          </w:p>
          <w:p w14:paraId="2DCCE42C"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Әдепсіз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сөздерді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p>
        </w:tc>
      </w:tr>
      <w:tr w:rsidR="00F2649F" w:rsidRPr="00F2649F" w14:paraId="52797DE2" w14:textId="77777777" w:rsidTr="00C96A62">
        <w:trPr>
          <w:trHeight w:val="1911"/>
        </w:trPr>
        <w:tc>
          <w:tcPr>
            <w:tcW w:w="202" w:type="pct"/>
            <w:tcBorders>
              <w:top w:val="single" w:sz="4" w:space="0" w:color="000000"/>
              <w:left w:val="single" w:sz="4" w:space="0" w:color="000000"/>
              <w:bottom w:val="single" w:sz="4" w:space="0" w:color="000000"/>
              <w:right w:val="single" w:sz="4" w:space="0" w:color="000000"/>
            </w:tcBorders>
            <w:hideMark/>
          </w:tcPr>
          <w:p w14:paraId="253EFA7D"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lastRenderedPageBreak/>
              <w:t>6</w:t>
            </w:r>
          </w:p>
        </w:tc>
        <w:tc>
          <w:tcPr>
            <w:tcW w:w="1840" w:type="pct"/>
            <w:tcBorders>
              <w:top w:val="single" w:sz="4" w:space="0" w:color="000000"/>
              <w:left w:val="single" w:sz="4" w:space="0" w:color="000000"/>
              <w:bottom w:val="single" w:sz="4" w:space="0" w:color="000000"/>
              <w:right w:val="single" w:sz="4" w:space="0" w:color="000000"/>
            </w:tcBorders>
            <w:hideMark/>
          </w:tcPr>
          <w:p w14:paraId="7C1C52DE"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дамыған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кәсіби</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w:t>
            </w:r>
            <w:proofErr w:type="spellEnd"/>
            <w:r w:rsidRPr="00F2649F">
              <w:rPr>
                <w:rFonts w:ascii="Times New Roman" w:hAnsi="Times New Roman" w:cs="Times New Roman"/>
                <w:b/>
                <w:sz w:val="24"/>
                <w:szCs w:val="24"/>
              </w:rPr>
              <w:t>:</w:t>
            </w:r>
          </w:p>
          <w:p w14:paraId="65A3F719"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ынталы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мүмкіндіктерін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іздейді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білікті</w:t>
            </w:r>
            <w:proofErr w:type="spellEnd"/>
          </w:p>
          <w:p w14:paraId="5E4B5C03"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Пациенттер</w:t>
            </w:r>
            <w:proofErr w:type="spellEnd"/>
            <w:r w:rsidRPr="00F2649F">
              <w:rPr>
                <w:rFonts w:ascii="Times New Roman" w:hAnsi="Times New Roman" w:cs="Times New Roman"/>
                <w:sz w:val="24"/>
                <w:szCs w:val="24"/>
              </w:rPr>
              <w:t xml:space="preserve"> мен медицина </w:t>
            </w:r>
            <w:proofErr w:type="spellStart"/>
            <w:r w:rsidRPr="00F2649F">
              <w:rPr>
                <w:rFonts w:ascii="Times New Roman" w:hAnsi="Times New Roman" w:cs="Times New Roman"/>
                <w:sz w:val="24"/>
                <w:szCs w:val="24"/>
              </w:rPr>
              <w:t>қызметкерлеріне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этика мен </w:t>
            </w:r>
            <w:proofErr w:type="spellStart"/>
            <w:r w:rsidRPr="00F2649F">
              <w:rPr>
                <w:rFonts w:ascii="Times New Roman" w:hAnsi="Times New Roman" w:cs="Times New Roman"/>
                <w:sz w:val="24"/>
                <w:szCs w:val="24"/>
              </w:rPr>
              <w:t>деонтологияны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p>
          <w:p w14:paraId="0C15C871"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Субординацияны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r w:rsidRPr="00F2649F">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tcPr>
          <w:p w14:paraId="3AB7595D"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Профессионализм</w:t>
            </w:r>
          </w:p>
          <w:p w14:paraId="26EC151C" w14:textId="77777777" w:rsidR="00F2649F" w:rsidRPr="00F2649F" w:rsidRDefault="00F2649F" w:rsidP="00C96A62">
            <w:pPr>
              <w:spacing w:after="0" w:line="240" w:lineRule="auto"/>
              <w:jc w:val="center"/>
              <w:rPr>
                <w:rFonts w:ascii="Times New Roman" w:hAnsi="Times New Roman" w:cs="Times New Roman"/>
                <w:b/>
                <w:sz w:val="24"/>
                <w:szCs w:val="24"/>
              </w:rPr>
            </w:pPr>
          </w:p>
          <w:p w14:paraId="49F2A239"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tcPr>
          <w:p w14:paraId="7C463062"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Тындамайды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қорқыныш</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сезімі</w:t>
            </w:r>
            <w:proofErr w:type="spellEnd"/>
            <w:r w:rsidRPr="00F2649F">
              <w:rPr>
                <w:rFonts w:ascii="Times New Roman" w:hAnsi="Times New Roman" w:cs="Times New Roman"/>
                <w:b/>
                <w:sz w:val="24"/>
                <w:szCs w:val="24"/>
              </w:rPr>
              <w:t xml:space="preserve"> басым, </w:t>
            </w:r>
            <w:proofErr w:type="spellStart"/>
            <w:r w:rsidRPr="00F2649F">
              <w:rPr>
                <w:rFonts w:ascii="Times New Roman" w:hAnsi="Times New Roman" w:cs="Times New Roman"/>
                <w:b/>
                <w:sz w:val="24"/>
                <w:szCs w:val="24"/>
              </w:rPr>
              <w:t>қарапайым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процедураларды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орындаудан</w:t>
            </w:r>
            <w:proofErr w:type="spellEnd"/>
            <w:r w:rsidRPr="00F2649F">
              <w:rPr>
                <w:rFonts w:ascii="Times New Roman" w:hAnsi="Times New Roman" w:cs="Times New Roman"/>
                <w:b/>
                <w:sz w:val="24"/>
                <w:szCs w:val="24"/>
              </w:rPr>
              <w:t xml:space="preserve"> бас </w:t>
            </w:r>
            <w:proofErr w:type="spellStart"/>
            <w:r w:rsidRPr="00F2649F">
              <w:rPr>
                <w:rFonts w:ascii="Times New Roman" w:hAnsi="Times New Roman" w:cs="Times New Roman"/>
                <w:b/>
                <w:sz w:val="24"/>
                <w:szCs w:val="24"/>
              </w:rPr>
              <w:t>тартады</w:t>
            </w:r>
            <w:proofErr w:type="spellEnd"/>
          </w:p>
          <w:p w14:paraId="2BBB0AFA" w14:textId="77777777" w:rsidR="00F2649F" w:rsidRPr="00F2649F" w:rsidRDefault="00F2649F" w:rsidP="00C96A62">
            <w:pPr>
              <w:spacing w:after="0" w:line="240" w:lineRule="auto"/>
              <w:jc w:val="both"/>
              <w:rPr>
                <w:rFonts w:ascii="Times New Roman" w:hAnsi="Times New Roman" w:cs="Times New Roman"/>
                <w:b/>
                <w:sz w:val="24"/>
                <w:szCs w:val="24"/>
              </w:rPr>
            </w:pPr>
          </w:p>
          <w:p w14:paraId="41A0D789"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Кәсіби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мінез-құлықтың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төмендігі</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науқасқа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зиян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келтіру</w:t>
            </w:r>
            <w:proofErr w:type="spellEnd"/>
            <w:r w:rsidRPr="00F2649F">
              <w:rPr>
                <w:rFonts w:ascii="Times New Roman" w:hAnsi="Times New Roman" w:cs="Times New Roman"/>
                <w:sz w:val="24"/>
                <w:szCs w:val="24"/>
              </w:rPr>
              <w:t xml:space="preserve">, медицина </w:t>
            </w:r>
            <w:proofErr w:type="spellStart"/>
            <w:r w:rsidRPr="00F2649F">
              <w:rPr>
                <w:rFonts w:ascii="Times New Roman" w:hAnsi="Times New Roman" w:cs="Times New Roman"/>
                <w:sz w:val="24"/>
                <w:szCs w:val="24"/>
              </w:rPr>
              <w:t>қызметкерлеріне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әріптестеріне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дөрекі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құрметтемеушілік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r>
      <w:tr w:rsidR="00F2649F" w:rsidRPr="00F2649F" w14:paraId="02B960EF"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19DF1C26"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7</w:t>
            </w:r>
          </w:p>
        </w:tc>
        <w:tc>
          <w:tcPr>
            <w:tcW w:w="1840" w:type="pct"/>
            <w:tcBorders>
              <w:top w:val="single" w:sz="4" w:space="0" w:color="000000"/>
              <w:left w:val="single" w:sz="4" w:space="0" w:color="000000"/>
              <w:bottom w:val="single" w:sz="4" w:space="0" w:color="000000"/>
              <w:right w:val="single" w:sz="4" w:space="0" w:color="000000"/>
            </w:tcBorders>
            <w:hideMark/>
          </w:tcPr>
          <w:p w14:paraId="1F479780"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өзін-өзі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w:t>
            </w:r>
          </w:p>
          <w:p w14:paraId="188BDE19"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қабілеттерінің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шектеулерін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қорғауға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қорлауға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болмайтындығын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түсінеді</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48D41B54"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Рефлексия</w:t>
            </w:r>
          </w:p>
          <w:p w14:paraId="0C2952D7" w14:textId="77777777" w:rsidR="00F2649F" w:rsidRPr="00F2649F" w:rsidRDefault="00F2649F" w:rsidP="00C96A62">
            <w:pPr>
              <w:spacing w:after="0" w:line="240" w:lineRule="auto"/>
              <w:jc w:val="center"/>
              <w:rPr>
                <w:rFonts w:ascii="Times New Roman" w:hAnsi="Times New Roman" w:cs="Times New Roman"/>
                <w:b/>
                <w:sz w:val="24"/>
                <w:szCs w:val="24"/>
              </w:rPr>
            </w:pPr>
          </w:p>
          <w:p w14:paraId="285BB61C"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616605E5"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Өзін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өзі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төмен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w:t>
            </w:r>
          </w:p>
          <w:p w14:paraId="21FD0519"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қабілет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түзету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қадамдар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жасамайды</w:t>
            </w:r>
            <w:proofErr w:type="spellEnd"/>
          </w:p>
        </w:tc>
      </w:tr>
      <w:tr w:rsidR="00F2649F" w:rsidRPr="00F2649F" w14:paraId="6E8CA326"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1CC863EE"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8</w:t>
            </w:r>
          </w:p>
        </w:tc>
        <w:tc>
          <w:tcPr>
            <w:tcW w:w="1840" w:type="pct"/>
            <w:tcBorders>
              <w:top w:val="single" w:sz="4" w:space="0" w:color="000000"/>
              <w:left w:val="single" w:sz="4" w:space="0" w:color="000000"/>
              <w:bottom w:val="single" w:sz="4" w:space="0" w:color="000000"/>
              <w:right w:val="single" w:sz="4" w:space="0" w:color="000000"/>
            </w:tcBorders>
            <w:hideMark/>
          </w:tcPr>
          <w:p w14:paraId="4EAE504B"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ойлауы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дамыған</w:t>
            </w:r>
            <w:proofErr w:type="spellEnd"/>
            <w:r w:rsidRPr="00F2649F">
              <w:rPr>
                <w:rFonts w:ascii="Times New Roman" w:hAnsi="Times New Roman" w:cs="Times New Roman"/>
                <w:b/>
                <w:sz w:val="24"/>
                <w:szCs w:val="24"/>
              </w:rPr>
              <w:t>:</w:t>
            </w:r>
          </w:p>
          <w:p w14:paraId="104B2BE2"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гипотеза </w:t>
            </w:r>
            <w:proofErr w:type="spellStart"/>
            <w:r w:rsidRPr="00F2649F">
              <w:rPr>
                <w:rFonts w:ascii="Times New Roman" w:hAnsi="Times New Roman" w:cs="Times New Roman"/>
                <w:sz w:val="24"/>
                <w:szCs w:val="24"/>
              </w:rPr>
              <w:t>құру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мысалдарға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дауыстап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процесін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түсіндіру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сияқты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шеберлігін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лайықты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tcPr>
          <w:p w14:paraId="2EDF4063"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ойлану</w:t>
            </w:r>
            <w:proofErr w:type="spellEnd"/>
            <w:r w:rsidRPr="00F2649F">
              <w:rPr>
                <w:rFonts w:ascii="Times New Roman" w:hAnsi="Times New Roman" w:cs="Times New Roman"/>
                <w:b/>
                <w:sz w:val="24"/>
                <w:szCs w:val="24"/>
              </w:rPr>
              <w:t xml:space="preserve"> </w:t>
            </w:r>
          </w:p>
          <w:p w14:paraId="45B5F426" w14:textId="77777777" w:rsidR="00F2649F" w:rsidRPr="00F2649F" w:rsidRDefault="00F2649F" w:rsidP="00C96A62">
            <w:pPr>
              <w:spacing w:after="0" w:line="240" w:lineRule="auto"/>
              <w:jc w:val="center"/>
              <w:rPr>
                <w:rFonts w:ascii="Times New Roman" w:hAnsi="Times New Roman" w:cs="Times New Roman"/>
                <w:b/>
                <w:sz w:val="24"/>
                <w:szCs w:val="24"/>
              </w:rPr>
            </w:pPr>
          </w:p>
          <w:p w14:paraId="70643C01"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05EE946"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ойланудың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жетіспеушілігі</w:t>
            </w:r>
            <w:proofErr w:type="spellEnd"/>
            <w:r w:rsidRPr="00F2649F">
              <w:rPr>
                <w:rFonts w:ascii="Times New Roman" w:hAnsi="Times New Roman" w:cs="Times New Roman"/>
                <w:b/>
                <w:sz w:val="24"/>
                <w:szCs w:val="24"/>
              </w:rPr>
              <w:t>:</w:t>
            </w:r>
          </w:p>
          <w:p w14:paraId="64280675" w14:textId="77777777" w:rsidR="00F2649F" w:rsidRPr="00F2649F" w:rsidRDefault="00F2649F" w:rsidP="00C96A62">
            <w:pPr>
              <w:spacing w:after="0" w:line="240"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қиналады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Әдетте</w:t>
            </w:r>
            <w:proofErr w:type="spellEnd"/>
            <w:r w:rsidRPr="00F2649F">
              <w:rPr>
                <w:rFonts w:ascii="Times New Roman" w:hAnsi="Times New Roman" w:cs="Times New Roman"/>
                <w:sz w:val="24"/>
                <w:szCs w:val="24"/>
              </w:rPr>
              <w:t xml:space="preserve"> гипотеза </w:t>
            </w:r>
            <w:proofErr w:type="spellStart"/>
            <w:r w:rsidRPr="00F2649F">
              <w:rPr>
                <w:rFonts w:ascii="Times New Roman" w:hAnsi="Times New Roman" w:cs="Times New Roman"/>
                <w:sz w:val="24"/>
                <w:szCs w:val="24"/>
              </w:rPr>
              <w:t>жасамайды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жоқтығынан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қабілетсіздігінен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индукцияның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жоқтығынан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практикада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қолданбайды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білмейді</w:t>
            </w:r>
            <w:proofErr w:type="spellEnd"/>
            <w:r w:rsidRPr="00F2649F">
              <w:rPr>
                <w:rFonts w:ascii="Times New Roman" w:hAnsi="Times New Roman" w:cs="Times New Roman"/>
                <w:sz w:val="24"/>
                <w:szCs w:val="24"/>
              </w:rPr>
              <w:t>.</w:t>
            </w:r>
          </w:p>
        </w:tc>
      </w:tr>
      <w:tr w:rsidR="00F2649F" w:rsidRPr="00F2649F" w14:paraId="7E85DEF9"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245BD12F"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9</w:t>
            </w:r>
          </w:p>
        </w:tc>
        <w:tc>
          <w:tcPr>
            <w:tcW w:w="1840" w:type="pct"/>
            <w:tcBorders>
              <w:top w:val="single" w:sz="4" w:space="0" w:color="000000"/>
              <w:left w:val="single" w:sz="4" w:space="0" w:color="000000"/>
              <w:bottom w:val="single" w:sz="4" w:space="0" w:color="000000"/>
              <w:right w:val="single" w:sz="4" w:space="0" w:color="000000"/>
            </w:tcBorders>
            <w:hideMark/>
          </w:tcPr>
          <w:p w14:paraId="7174AC99"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тәртібінің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түсіністікпен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тиімділікті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арттыру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мақсатында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жақсартуларды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ұсынады</w:t>
            </w:r>
            <w:proofErr w:type="spellEnd"/>
            <w:r w:rsidRPr="00F2649F">
              <w:rPr>
                <w:rFonts w:ascii="Times New Roman" w:hAnsi="Times New Roman" w:cs="Times New Roman"/>
                <w:sz w:val="24"/>
                <w:szCs w:val="24"/>
              </w:rPr>
              <w:t>.</w:t>
            </w:r>
          </w:p>
          <w:p w14:paraId="240E5016"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Қарым-қатынас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этикасын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ауызша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жазбаша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чаттарда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сөйлескенде</w:t>
            </w:r>
            <w:proofErr w:type="spellEnd"/>
            <w:r w:rsidRPr="00F2649F">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hideMark/>
          </w:tcPr>
          <w:p w14:paraId="5423220D"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Оқу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тәртібінің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ережелерін</w:t>
            </w:r>
            <w:proofErr w:type="spellEnd"/>
            <w:r w:rsidRPr="00F2649F">
              <w:rPr>
                <w:rFonts w:ascii="Times New Roman" w:hAnsi="Times New Roman" w:cs="Times New Roman"/>
                <w:b/>
                <w:sz w:val="24"/>
                <w:szCs w:val="24"/>
              </w:rPr>
              <w:t xml:space="preserve"> сақтау10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62DE2031"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ұжымның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кедергі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p>
        </w:tc>
      </w:tr>
      <w:tr w:rsidR="00F2649F" w:rsidRPr="00F2649F" w14:paraId="77EEED02" w14:textId="77777777" w:rsidTr="00C96A62">
        <w:tc>
          <w:tcPr>
            <w:tcW w:w="202" w:type="pct"/>
            <w:tcBorders>
              <w:top w:val="single" w:sz="4" w:space="0" w:color="000000"/>
              <w:left w:val="single" w:sz="4" w:space="0" w:color="000000"/>
              <w:bottom w:val="single" w:sz="4" w:space="0" w:color="000000"/>
              <w:right w:val="single" w:sz="4" w:space="0" w:color="000000"/>
            </w:tcBorders>
            <w:hideMark/>
          </w:tcPr>
          <w:p w14:paraId="70C7FB3A" w14:textId="77777777" w:rsidR="00F2649F" w:rsidRPr="00F2649F" w:rsidRDefault="00F2649F" w:rsidP="00C96A62">
            <w:pPr>
              <w:spacing w:after="0" w:line="240" w:lineRule="auto"/>
              <w:jc w:val="both"/>
              <w:rPr>
                <w:rFonts w:ascii="Times New Roman" w:hAnsi="Times New Roman" w:cs="Times New Roman"/>
                <w:b/>
                <w:sz w:val="24"/>
                <w:szCs w:val="24"/>
              </w:rPr>
            </w:pPr>
            <w:r w:rsidRPr="00F2649F">
              <w:rPr>
                <w:rFonts w:ascii="Times New Roman" w:hAnsi="Times New Roman" w:cs="Times New Roman"/>
                <w:b/>
                <w:sz w:val="24"/>
                <w:szCs w:val="24"/>
              </w:rPr>
              <w:t>10</w:t>
            </w:r>
          </w:p>
        </w:tc>
        <w:tc>
          <w:tcPr>
            <w:tcW w:w="1840" w:type="pct"/>
            <w:tcBorders>
              <w:top w:val="single" w:sz="4" w:space="0" w:color="000000"/>
              <w:left w:val="single" w:sz="4" w:space="0" w:color="000000"/>
              <w:bottom w:val="single" w:sz="4" w:space="0" w:color="000000"/>
              <w:right w:val="single" w:sz="4" w:space="0" w:color="000000"/>
            </w:tcBorders>
            <w:hideMark/>
          </w:tcPr>
          <w:p w14:paraId="42FDDB2D"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шақырады</w:t>
            </w:r>
            <w:proofErr w:type="spellEnd"/>
          </w:p>
          <w:p w14:paraId="1FCE37F9"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этика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PRIMUM NON NOCERE </w:t>
            </w:r>
            <w:proofErr w:type="spellStart"/>
            <w:r w:rsidRPr="00F2649F">
              <w:rPr>
                <w:rFonts w:ascii="Times New Roman" w:hAnsi="Times New Roman" w:cs="Times New Roman"/>
                <w:sz w:val="24"/>
                <w:szCs w:val="24"/>
              </w:rPr>
              <w:t>принциптерін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45461124" w14:textId="77777777" w:rsidR="00F2649F" w:rsidRPr="00F2649F" w:rsidRDefault="00F2649F" w:rsidP="00C96A62">
            <w:pPr>
              <w:spacing w:after="0" w:line="240" w:lineRule="auto"/>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Емханадағы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тәртіп</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ережелерін</w:t>
            </w:r>
            <w:proofErr w:type="spellEnd"/>
            <w:r w:rsidRPr="00F2649F">
              <w:rPr>
                <w:rFonts w:ascii="Times New Roman" w:hAnsi="Times New Roman" w:cs="Times New Roman"/>
                <w:b/>
                <w:sz w:val="24"/>
                <w:szCs w:val="24"/>
              </w:rPr>
              <w:t xml:space="preserve"> сақтау10 8 6 4 2 0</w:t>
            </w:r>
          </w:p>
        </w:tc>
        <w:tc>
          <w:tcPr>
            <w:tcW w:w="2215" w:type="pct"/>
            <w:tcBorders>
              <w:top w:val="single" w:sz="4" w:space="0" w:color="000000"/>
              <w:left w:val="single" w:sz="4" w:space="0" w:color="000000"/>
              <w:bottom w:val="single" w:sz="4" w:space="0" w:color="000000"/>
              <w:right w:val="single" w:sz="4" w:space="0" w:color="000000"/>
            </w:tcBorders>
          </w:tcPr>
          <w:p w14:paraId="2C0C6912"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Ережені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бұзады</w:t>
            </w:r>
            <w:proofErr w:type="spellEnd"/>
            <w:r w:rsidRPr="00F2649F">
              <w:rPr>
                <w:rFonts w:ascii="Times New Roman" w:hAnsi="Times New Roman" w:cs="Times New Roman"/>
                <w:sz w:val="24"/>
                <w:szCs w:val="24"/>
              </w:rPr>
              <w:t>.</w:t>
            </w:r>
          </w:p>
          <w:p w14:paraId="7327ACF4"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итермелейді</w:t>
            </w:r>
            <w:proofErr w:type="spellEnd"/>
          </w:p>
          <w:p w14:paraId="54230F8A"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Науқасқа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қауіп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төндіреді</w:t>
            </w:r>
            <w:proofErr w:type="spellEnd"/>
          </w:p>
          <w:p w14:paraId="6018078F" w14:textId="77777777" w:rsidR="00F2649F" w:rsidRPr="00F2649F" w:rsidRDefault="00F2649F" w:rsidP="00C96A62">
            <w:pPr>
              <w:spacing w:after="0" w:line="240" w:lineRule="auto"/>
              <w:jc w:val="both"/>
              <w:rPr>
                <w:rFonts w:ascii="Times New Roman" w:hAnsi="Times New Roman" w:cs="Times New Roman"/>
                <w:b/>
                <w:sz w:val="24"/>
                <w:szCs w:val="24"/>
              </w:rPr>
            </w:pPr>
          </w:p>
          <w:p w14:paraId="14E6DE68" w14:textId="77777777" w:rsidR="00F2649F" w:rsidRPr="00F2649F" w:rsidRDefault="00F2649F" w:rsidP="00C96A62">
            <w:pPr>
              <w:spacing w:after="0" w:line="240" w:lineRule="auto"/>
              <w:jc w:val="both"/>
              <w:rPr>
                <w:rFonts w:ascii="Times New Roman" w:hAnsi="Times New Roman" w:cs="Times New Roman"/>
                <w:b/>
                <w:sz w:val="24"/>
                <w:szCs w:val="24"/>
              </w:rPr>
            </w:pPr>
          </w:p>
        </w:tc>
      </w:tr>
      <w:tr w:rsidR="00F2649F" w:rsidRPr="00F2649F" w14:paraId="422415EA" w14:textId="77777777" w:rsidTr="00C96A62">
        <w:tc>
          <w:tcPr>
            <w:tcW w:w="202" w:type="pct"/>
            <w:tcBorders>
              <w:top w:val="single" w:sz="4" w:space="0" w:color="000000"/>
              <w:left w:val="single" w:sz="4" w:space="0" w:color="000000"/>
              <w:bottom w:val="single" w:sz="4" w:space="0" w:color="000000"/>
              <w:right w:val="single" w:sz="4" w:space="0" w:color="000000"/>
            </w:tcBorders>
          </w:tcPr>
          <w:p w14:paraId="24074C88" w14:textId="77777777" w:rsidR="00F2649F" w:rsidRPr="00F2649F" w:rsidRDefault="00F2649F" w:rsidP="00C96A62">
            <w:pPr>
              <w:spacing w:after="0" w:line="240" w:lineRule="auto"/>
              <w:jc w:val="both"/>
              <w:rPr>
                <w:rFonts w:ascii="Times New Roman" w:hAnsi="Times New Roman" w:cs="Times New Roman"/>
                <w:b/>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470FB8F9" w14:textId="77777777" w:rsidR="00F2649F" w:rsidRPr="00F2649F" w:rsidRDefault="00F2649F" w:rsidP="00C96A62">
            <w:pPr>
              <w:spacing w:after="0" w:line="240"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жоғары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413811CE"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 xml:space="preserve">100 </w:t>
            </w:r>
            <w:proofErr w:type="spellStart"/>
            <w:r w:rsidRPr="00F2649F">
              <w:rPr>
                <w:rFonts w:ascii="Times New Roman" w:hAnsi="Times New Roman" w:cs="Times New Roman"/>
                <w:b/>
                <w:sz w:val="24"/>
                <w:szCs w:val="24"/>
              </w:rPr>
              <w:t>ұпай</w:t>
            </w:r>
            <w:proofErr w:type="spellEnd"/>
          </w:p>
        </w:tc>
        <w:tc>
          <w:tcPr>
            <w:tcW w:w="2215" w:type="pct"/>
            <w:tcBorders>
              <w:top w:val="single" w:sz="4" w:space="0" w:color="000000"/>
              <w:left w:val="single" w:sz="4" w:space="0" w:color="000000"/>
              <w:bottom w:val="single" w:sz="4" w:space="0" w:color="000000"/>
              <w:right w:val="single" w:sz="4" w:space="0" w:color="000000"/>
            </w:tcBorders>
          </w:tcPr>
          <w:p w14:paraId="1F0FF483" w14:textId="77777777" w:rsidR="00F2649F" w:rsidRPr="00F2649F" w:rsidRDefault="00F2649F" w:rsidP="00C96A62">
            <w:pPr>
              <w:widowControl w:val="0"/>
              <w:spacing w:after="0" w:line="240" w:lineRule="auto"/>
              <w:rPr>
                <w:rFonts w:ascii="Times New Roman" w:hAnsi="Times New Roman" w:cs="Times New Roman"/>
                <w:sz w:val="24"/>
                <w:szCs w:val="24"/>
              </w:rPr>
            </w:pPr>
          </w:p>
        </w:tc>
      </w:tr>
    </w:tbl>
    <w:p w14:paraId="7D69810E" w14:textId="77777777" w:rsidR="00F2649F" w:rsidRPr="00F2649F" w:rsidRDefault="00F2649F" w:rsidP="00C96A62">
      <w:pPr>
        <w:spacing w:after="0" w:line="240" w:lineRule="auto"/>
        <w:jc w:val="center"/>
        <w:rPr>
          <w:rFonts w:ascii="Times New Roman" w:hAnsi="Times New Roman" w:cs="Times New Roman"/>
          <w:b/>
          <w:sz w:val="24"/>
          <w:szCs w:val="24"/>
          <w:lang w:val="kk-KZ" w:eastAsia="ru-RU"/>
        </w:rPr>
      </w:pPr>
    </w:p>
    <w:p w14:paraId="5388E820" w14:textId="77777777" w:rsidR="00F2649F" w:rsidRPr="00F2649F" w:rsidRDefault="00F2649F" w:rsidP="00C96A62">
      <w:pPr>
        <w:spacing w:after="0" w:line="240" w:lineRule="auto"/>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F2649F" w:rsidRDefault="00F2649F" w:rsidP="00C96A62">
      <w:pPr>
        <w:spacing w:after="0" w:line="240" w:lineRule="auto"/>
        <w:jc w:val="both"/>
        <w:rPr>
          <w:rFonts w:ascii="Times New Roman" w:hAnsi="Times New Roman" w:cs="Times New Roman"/>
          <w:b/>
          <w:sz w:val="24"/>
          <w:szCs w:val="24"/>
          <w:lang w:val="kk-KZ"/>
        </w:rPr>
      </w:pPr>
      <w:r w:rsidRPr="00F2649F">
        <w:rPr>
          <w:rFonts w:ascii="Times New Roman" w:hAnsi="Times New Roman" w:cs="Times New Roman"/>
          <w:sz w:val="24"/>
          <w:szCs w:val="24"/>
          <w:lang w:val="kk-KZ"/>
        </w:rPr>
        <w:lastRenderedPageBreak/>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F2649F" w:rsidRDefault="00F2649F" w:rsidP="00C96A62">
      <w:pPr>
        <w:spacing w:after="0" w:line="240" w:lineRule="auto"/>
        <w:rPr>
          <w:rFonts w:ascii="Times New Roman" w:hAnsi="Times New Roman" w:cs="Times New Roman"/>
          <w:b/>
          <w:sz w:val="24"/>
          <w:szCs w:val="24"/>
          <w:lang w:val="kk-KZ"/>
        </w:rPr>
      </w:pPr>
    </w:p>
    <w:p w14:paraId="5C777881" w14:textId="77777777" w:rsidR="00F2649F" w:rsidRPr="00F2649F" w:rsidRDefault="00F2649F" w:rsidP="00C96A62">
      <w:pPr>
        <w:spacing w:after="0" w:line="240" w:lineRule="auto"/>
        <w:rPr>
          <w:rFonts w:ascii="Times New Roman" w:hAnsi="Times New Roman" w:cs="Times New Roman"/>
          <w:b/>
          <w:sz w:val="24"/>
          <w:szCs w:val="24"/>
          <w:lang w:val="kk-KZ"/>
        </w:rPr>
      </w:pPr>
    </w:p>
    <w:p w14:paraId="183D98D6" w14:textId="77777777" w:rsidR="00F2649F" w:rsidRPr="00F2649F" w:rsidRDefault="00F2649F" w:rsidP="00C96A62">
      <w:pPr>
        <w:spacing w:after="0" w:line="240" w:lineRule="auto"/>
        <w:jc w:val="center"/>
        <w:rPr>
          <w:rFonts w:ascii="Times New Roman" w:hAnsi="Times New Roman" w:cs="Times New Roman"/>
          <w:b/>
          <w:sz w:val="24"/>
          <w:szCs w:val="24"/>
          <w:lang w:val="kk-KZ" w:eastAsia="ru-RU"/>
        </w:rPr>
      </w:pPr>
    </w:p>
    <w:p w14:paraId="0E1CF8E0" w14:textId="77777777" w:rsidR="00F2649F" w:rsidRPr="00F2649F" w:rsidRDefault="00F2649F" w:rsidP="00C96A62">
      <w:pPr>
        <w:spacing w:after="0" w:line="240" w:lineRule="auto"/>
        <w:jc w:val="center"/>
        <w:rPr>
          <w:rFonts w:ascii="Times New Roman" w:hAnsi="Times New Roman" w:cs="Times New Roman"/>
          <w:sz w:val="24"/>
          <w:szCs w:val="24"/>
          <w:lang w:val="kk-KZ"/>
        </w:rPr>
      </w:pPr>
      <w:r w:rsidRPr="00F2649F">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F2649F"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F2649F" w:rsidRDefault="00F2649F" w:rsidP="00C96A62">
            <w:pPr>
              <w:spacing w:after="0" w:line="240" w:lineRule="auto"/>
              <w:jc w:val="center"/>
              <w:rPr>
                <w:rFonts w:ascii="Times New Roman" w:hAnsi="Times New Roman" w:cs="Times New Roman"/>
                <w:b/>
                <w:color w:val="000000"/>
                <w:sz w:val="24"/>
                <w:szCs w:val="24"/>
                <w:lang w:val="kk-KZ"/>
              </w:rPr>
            </w:pPr>
          </w:p>
          <w:p w14:paraId="5A5DB82F"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w:t>
            </w:r>
          </w:p>
          <w:p w14:paraId="586FC1EF"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Критерийлер</w:t>
            </w:r>
            <w:proofErr w:type="spellEnd"/>
          </w:p>
          <w:p w14:paraId="250C5947"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w:t>
            </w:r>
            <w:proofErr w:type="spellStart"/>
            <w:r w:rsidRPr="00F2649F">
              <w:rPr>
                <w:rFonts w:ascii="Times New Roman" w:hAnsi="Times New Roman" w:cs="Times New Roman"/>
                <w:b/>
                <w:color w:val="000000"/>
                <w:sz w:val="24"/>
                <w:szCs w:val="24"/>
              </w:rPr>
              <w:t>баллдық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жүйе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бойынша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бағаланады</w:t>
            </w:r>
            <w:proofErr w:type="spellEnd"/>
            <w:r w:rsidRPr="00F2649F">
              <w:rPr>
                <w:rFonts w:ascii="Times New Roman" w:hAnsi="Times New Roman" w:cs="Times New Roman"/>
                <w:b/>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F2649F" w:rsidRDefault="00F2649F" w:rsidP="00C96A62">
            <w:pPr>
              <w:spacing w:after="0" w:line="240" w:lineRule="auto"/>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2</w:t>
            </w:r>
          </w:p>
        </w:tc>
      </w:tr>
      <w:tr w:rsidR="00F2649F" w:rsidRPr="00F2649F"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F2649F" w:rsidRDefault="00F2649F" w:rsidP="00C96A62">
            <w:pPr>
              <w:spacing w:after="0" w:line="240" w:lineRule="auto"/>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F2649F" w:rsidRDefault="00F2649F" w:rsidP="00C96A62">
            <w:pPr>
              <w:spacing w:after="0" w:line="240" w:lineRule="auto"/>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F2649F" w:rsidRDefault="00F2649F" w:rsidP="00C96A62">
            <w:pPr>
              <w:spacing w:after="0" w:line="240" w:lineRule="auto"/>
              <w:jc w:val="center"/>
              <w:rPr>
                <w:rFonts w:ascii="Times New Roman" w:hAnsi="Times New Roman" w:cs="Times New Roman"/>
                <w:b/>
                <w:i/>
                <w:color w:val="000000"/>
                <w:sz w:val="24"/>
                <w:szCs w:val="24"/>
              </w:rPr>
            </w:pPr>
            <w:proofErr w:type="spellStart"/>
            <w:r w:rsidRPr="00F2649F">
              <w:rPr>
                <w:rFonts w:ascii="Times New Roman" w:hAnsi="Times New Roman" w:cs="Times New Roman"/>
                <w:b/>
                <w:i/>
                <w:color w:val="000000"/>
                <w:sz w:val="24"/>
                <w:szCs w:val="24"/>
              </w:rPr>
              <w:t>Өте</w:t>
            </w:r>
            <w:proofErr w:type="spellEnd"/>
            <w:r w:rsidRPr="00F2649F">
              <w:rPr>
                <w:rFonts w:ascii="Times New Roman" w:hAnsi="Times New Roman" w:cs="Times New Roman"/>
                <w:b/>
                <w:i/>
                <w:color w:val="000000"/>
                <w:sz w:val="24"/>
                <w:szCs w:val="24"/>
              </w:rPr>
              <w:t xml:space="preserve"> </w:t>
            </w:r>
            <w:proofErr w:type="spellStart"/>
            <w:r w:rsidRPr="00F2649F">
              <w:rPr>
                <w:rFonts w:ascii="Times New Roman" w:hAnsi="Times New Roman" w:cs="Times New Roman"/>
                <w:b/>
                <w:i/>
                <w:color w:val="000000"/>
                <w:sz w:val="24"/>
                <w:szCs w:val="24"/>
              </w:rPr>
              <w:t>жақсы</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F2649F" w:rsidRDefault="00F2649F" w:rsidP="00C96A62">
            <w:pPr>
              <w:spacing w:after="0" w:line="240" w:lineRule="auto"/>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Ортадан</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жоғары</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F2649F" w:rsidRDefault="00F2649F" w:rsidP="00C96A62">
            <w:pPr>
              <w:spacing w:after="0" w:line="240" w:lineRule="auto"/>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қанағаттанарлық</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F2649F" w:rsidRDefault="00F2649F" w:rsidP="00C96A62">
            <w:pPr>
              <w:spacing w:after="0" w:line="240" w:lineRule="auto"/>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Дұрыстауды</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талап</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етеді</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F2649F" w:rsidRDefault="00F2649F" w:rsidP="00C96A62">
            <w:pPr>
              <w:spacing w:after="0" w:line="240" w:lineRule="auto"/>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Дұрыс</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емес</w:t>
            </w:r>
            <w:proofErr w:type="spellEnd"/>
          </w:p>
        </w:tc>
      </w:tr>
      <w:tr w:rsidR="00F2649F" w:rsidRPr="00F2649F"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Пациенттің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шағымдары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қосымша</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жүйелі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ақпарат</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кейбір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көрсетілмеген</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көрсетпейді</w:t>
            </w:r>
            <w:proofErr w:type="spellEnd"/>
          </w:p>
        </w:tc>
      </w:tr>
      <w:tr w:rsidR="00F2649F" w:rsidRPr="00F2649F"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Аурудың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анамнезін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r>
      <w:tr w:rsidR="00F2649F" w:rsidRPr="00F2649F"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Өмір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анамнезін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F2649F" w:rsidRDefault="00F2649F" w:rsidP="00C96A62">
            <w:pPr>
              <w:spacing w:after="0" w:line="240" w:lineRule="auto"/>
              <w:rPr>
                <w:rFonts w:ascii="Times New Roman" w:hAnsi="Times New Roman" w:cs="Times New Roman"/>
                <w:color w:val="000000"/>
                <w:sz w:val="24"/>
                <w:szCs w:val="24"/>
                <w:lang w:val="kk-KZ" w:eastAsia="ru-RU"/>
              </w:rPr>
            </w:pPr>
          </w:p>
        </w:tc>
      </w:tr>
      <w:tr w:rsidR="00F2649F" w:rsidRPr="00F2649F"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Объективті</w:t>
            </w:r>
            <w:proofErr w:type="spellEnd"/>
            <w:r w:rsidRPr="00F2649F">
              <w:rPr>
                <w:rFonts w:ascii="Times New Roman" w:hAnsi="Times New Roman" w:cs="Times New Roman"/>
                <w:color w:val="000000"/>
                <w:sz w:val="24"/>
                <w:szCs w:val="24"/>
              </w:rPr>
              <w:t xml:space="preserve"> статус – </w:t>
            </w:r>
            <w:proofErr w:type="spellStart"/>
            <w:r w:rsidRPr="00F2649F">
              <w:rPr>
                <w:rFonts w:ascii="Times New Roman" w:hAnsi="Times New Roman" w:cs="Times New Roman"/>
                <w:color w:val="000000"/>
                <w:sz w:val="24"/>
                <w:szCs w:val="24"/>
              </w:rPr>
              <w:t>жалпы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қарау</w:t>
            </w:r>
            <w:proofErr w:type="spellEnd"/>
            <w:r w:rsidRPr="00F2649F">
              <w:rPr>
                <w:rFonts w:ascii="Times New Roman" w:hAnsi="Times New Roman" w:cs="Times New Roman"/>
                <w:color w:val="000000"/>
                <w:sz w:val="24"/>
                <w:szCs w:val="24"/>
              </w:rPr>
              <w:t xml:space="preserve"> </w:t>
            </w:r>
            <w:r w:rsidRPr="00F2649F">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ұйымдасқан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Ретті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анықтайды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пациенттің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ыңғайлы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жағдайына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бермейді</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Сәйкес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w:t>
            </w:r>
            <w:proofErr w:type="spellEnd"/>
          </w:p>
        </w:tc>
      </w:tr>
      <w:tr w:rsidR="00F2649F" w:rsidRPr="00F2649F"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Жүйке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жүйесі</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барлығын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орындайды</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барлығын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бірақ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аздаған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қатемен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барысында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өз</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өзін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түзейді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анықталған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игерілген</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жетілдіру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Неврологиялық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тексеру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жанаспайтын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w:t>
            </w:r>
            <w:proofErr w:type="spellEnd"/>
          </w:p>
        </w:tc>
      </w:tr>
      <w:tr w:rsidR="00F2649F" w:rsidRPr="00F2649F"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F2649F" w:rsidRDefault="00F2649F" w:rsidP="00C96A62">
            <w:pPr>
              <w:spacing w:after="0" w:line="240" w:lineRule="auto"/>
              <w:rPr>
                <w:rFonts w:ascii="Times New Roman" w:hAnsi="Times New Roman" w:cs="Times New Roman"/>
                <w:color w:val="000000"/>
                <w:sz w:val="24"/>
                <w:szCs w:val="24"/>
              </w:rPr>
            </w:pPr>
            <w:r w:rsidRPr="00F2649F">
              <w:rPr>
                <w:rFonts w:ascii="Times New Roman" w:hAnsi="Times New Roman" w:cs="Times New Roman"/>
                <w:color w:val="000000"/>
                <w:sz w:val="24"/>
                <w:szCs w:val="24"/>
              </w:rPr>
              <w:t xml:space="preserve">Ауру </w:t>
            </w:r>
            <w:proofErr w:type="spellStart"/>
            <w:r w:rsidRPr="00F2649F">
              <w:rPr>
                <w:rFonts w:ascii="Times New Roman" w:hAnsi="Times New Roman" w:cs="Times New Roman"/>
                <w:color w:val="000000"/>
                <w:sz w:val="24"/>
                <w:szCs w:val="24"/>
              </w:rPr>
              <w:t>тарихын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таныстыру</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сипаттау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Проблеманы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науқастың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ерекшеліктерін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ескере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отырып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толықтай</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Дәл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бағытталған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студенттің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Үлгіге</w:t>
            </w:r>
            <w:proofErr w:type="spellEnd"/>
            <w:r w:rsidRPr="00F2649F">
              <w:rPr>
                <w:rFonts w:ascii="Times New Roman" w:hAnsi="Times New Roman" w:cs="Times New Roman"/>
                <w:sz w:val="24"/>
                <w:szCs w:val="24"/>
              </w:rPr>
              <w:t xml:space="preserve"> сай </w:t>
            </w:r>
            <w:proofErr w:type="spellStart"/>
            <w:r w:rsidRPr="00F2649F">
              <w:rPr>
                <w:rFonts w:ascii="Times New Roman" w:hAnsi="Times New Roman" w:cs="Times New Roman"/>
                <w:sz w:val="24"/>
                <w:szCs w:val="24"/>
              </w:rPr>
              <w:t>толтырылған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барлық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қамтиды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Көптеген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жерлері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қамтиды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Жағдайды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түсінбейді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көптеген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жерлер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қалып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кеткен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lastRenderedPageBreak/>
              <w:t>нақтылауды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ететін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сұрақтардың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көбеюі</w:t>
            </w:r>
            <w:proofErr w:type="spellEnd"/>
          </w:p>
        </w:tc>
      </w:tr>
    </w:tbl>
    <w:p w14:paraId="7340E5BA" w14:textId="77777777" w:rsidR="00F2649F" w:rsidRPr="00F2649F" w:rsidRDefault="00F2649F" w:rsidP="00C96A62">
      <w:pPr>
        <w:spacing w:after="0" w:line="240" w:lineRule="auto"/>
        <w:rPr>
          <w:rFonts w:ascii="Times New Roman" w:hAnsi="Times New Roman" w:cs="Times New Roman"/>
          <w:b/>
          <w:sz w:val="24"/>
          <w:szCs w:val="24"/>
          <w:lang w:val="kk-KZ" w:eastAsia="ru-RU"/>
        </w:rPr>
      </w:pPr>
    </w:p>
    <w:p w14:paraId="2A2B204E" w14:textId="77777777" w:rsidR="00F2649F" w:rsidRPr="00F2649F" w:rsidRDefault="00F2649F" w:rsidP="00C96A62">
      <w:pPr>
        <w:spacing w:after="0" w:line="240" w:lineRule="auto"/>
        <w:rPr>
          <w:rFonts w:ascii="Times New Roman" w:hAnsi="Times New Roman" w:cs="Times New Roman"/>
          <w:b/>
          <w:sz w:val="24"/>
          <w:szCs w:val="24"/>
        </w:rPr>
      </w:pPr>
    </w:p>
    <w:p w14:paraId="53831DBC" w14:textId="77777777" w:rsidR="00F2649F" w:rsidRPr="00F2649F" w:rsidRDefault="00F2649F" w:rsidP="00C96A62">
      <w:pPr>
        <w:spacing w:after="0" w:line="240" w:lineRule="auto"/>
        <w:jc w:val="center"/>
        <w:rPr>
          <w:rFonts w:ascii="Times New Roman" w:hAnsi="Times New Roman" w:cs="Times New Roman"/>
          <w:sz w:val="24"/>
          <w:szCs w:val="24"/>
        </w:rPr>
      </w:pPr>
      <w:r w:rsidRPr="00F2649F">
        <w:rPr>
          <w:rFonts w:ascii="Times New Roman" w:hAnsi="Times New Roman" w:cs="Times New Roman"/>
          <w:b/>
          <w:sz w:val="24"/>
          <w:szCs w:val="24"/>
        </w:rPr>
        <w:t xml:space="preserve">СӨЖ –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баллдық-рейтингтік</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шекті</w:t>
      </w:r>
      <w:proofErr w:type="spellEnd"/>
      <w:r w:rsidRPr="00F2649F">
        <w:rPr>
          <w:rFonts w:ascii="Times New Roman" w:hAnsi="Times New Roman" w:cs="Times New Roman"/>
          <w:b/>
          <w:sz w:val="24"/>
          <w:szCs w:val="24"/>
        </w:rPr>
        <w:t xml:space="preserve"> 90 балл) + </w:t>
      </w:r>
      <w:proofErr w:type="spellStart"/>
      <w:r w:rsidRPr="00F2649F">
        <w:rPr>
          <w:rFonts w:ascii="Times New Roman" w:hAnsi="Times New Roman" w:cs="Times New Roman"/>
          <w:b/>
          <w:sz w:val="24"/>
          <w:szCs w:val="24"/>
        </w:rPr>
        <w:t>ағылшын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тілі</w:t>
      </w:r>
      <w:proofErr w:type="spellEnd"/>
      <w:r w:rsidRPr="00F2649F">
        <w:rPr>
          <w:rFonts w:ascii="Times New Roman" w:hAnsi="Times New Roman" w:cs="Times New Roman"/>
          <w:b/>
          <w:sz w:val="24"/>
          <w:szCs w:val="24"/>
        </w:rPr>
        <w:t xml:space="preserve"> мен тайм-менеджмент </w:t>
      </w:r>
      <w:proofErr w:type="spellStart"/>
      <w:r w:rsidRPr="00F2649F">
        <w:rPr>
          <w:rFonts w:ascii="Times New Roman" w:hAnsi="Times New Roman" w:cs="Times New Roman"/>
          <w:b/>
          <w:sz w:val="24"/>
          <w:szCs w:val="24"/>
        </w:rPr>
        <w:t>үшін</w:t>
      </w:r>
      <w:proofErr w:type="spellEnd"/>
      <w:r w:rsidRPr="00F2649F">
        <w:rPr>
          <w:rFonts w:ascii="Times New Roman" w:hAnsi="Times New Roman" w:cs="Times New Roman"/>
          <w:b/>
          <w:sz w:val="24"/>
          <w:szCs w:val="24"/>
        </w:rPr>
        <w:t xml:space="preserve">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F2649F"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F2649F" w:rsidRDefault="00F2649F" w:rsidP="00C96A62">
            <w:pPr>
              <w:spacing w:after="0" w:line="240" w:lineRule="auto"/>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F2649F" w:rsidRDefault="00F2649F" w:rsidP="00C96A62">
            <w:pPr>
              <w:spacing w:after="0" w:line="240" w:lineRule="auto"/>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F2649F" w:rsidRDefault="00F2649F" w:rsidP="00C96A62">
            <w:pPr>
              <w:spacing w:after="0" w:line="240" w:lineRule="auto"/>
              <w:jc w:val="center"/>
              <w:rPr>
                <w:rFonts w:ascii="Times New Roman" w:hAnsi="Times New Roman" w:cs="Times New Roman"/>
                <w:b/>
                <w:sz w:val="24"/>
                <w:szCs w:val="24"/>
              </w:rPr>
            </w:pPr>
            <w:r w:rsidRPr="00F2649F">
              <w:rPr>
                <w:rFonts w:ascii="Times New Roman" w:hAnsi="Times New Roman" w:cs="Times New Roman"/>
                <w:b/>
                <w:sz w:val="24"/>
                <w:szCs w:val="24"/>
              </w:rPr>
              <w:t>2</w:t>
            </w:r>
          </w:p>
        </w:tc>
      </w:tr>
      <w:tr w:rsidR="00F2649F" w:rsidRPr="00F2649F"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Проблемаға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үңілу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Жинақы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Жинақы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түсінбейді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ауытқиды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Дәл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береді</w:t>
            </w:r>
            <w:proofErr w:type="spellEnd"/>
          </w:p>
        </w:tc>
      </w:tr>
      <w:tr w:rsidR="00F2649F" w:rsidRPr="00F2649F"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F2649F" w:rsidRDefault="00F2649F" w:rsidP="00C96A62">
            <w:pPr>
              <w:spacing w:after="0" w:line="240" w:lineRule="auto"/>
              <w:rPr>
                <w:rFonts w:ascii="Times New Roman" w:hAnsi="Times New Roman" w:cs="Times New Roman"/>
                <w:b/>
                <w:sz w:val="24"/>
                <w:szCs w:val="24"/>
              </w:rPr>
            </w:pPr>
            <w:proofErr w:type="spellStart"/>
            <w:r w:rsidRPr="00F2649F">
              <w:rPr>
                <w:rFonts w:ascii="Times New Roman" w:hAnsi="Times New Roman" w:cs="Times New Roman"/>
                <w:b/>
                <w:sz w:val="24"/>
                <w:szCs w:val="24"/>
              </w:rPr>
              <w:t>Презентацияда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ақпарат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бере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тиімділігі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Тақырып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толықтай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еркін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
          <w:p w14:paraId="79964531"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Өнім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формасы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таңдалған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ұсақ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кемшін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тұстары</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Тақырып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көрсетілмеген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дөрекі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w:t>
            </w:r>
            <w:proofErr w:type="spellEnd"/>
            <w:r w:rsidRPr="00F2649F">
              <w:rPr>
                <w:rFonts w:ascii="Times New Roman" w:hAnsi="Times New Roman" w:cs="Times New Roman"/>
                <w:sz w:val="24"/>
                <w:szCs w:val="24"/>
              </w:rPr>
              <w:t xml:space="preserve"> бар</w:t>
            </w:r>
          </w:p>
        </w:tc>
      </w:tr>
      <w:tr w:rsidR="00F2649F" w:rsidRPr="00F2649F"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F2649F" w:rsidRDefault="00F2649F" w:rsidP="00C96A62">
            <w:pPr>
              <w:spacing w:after="0" w:line="240" w:lineRule="auto"/>
              <w:rPr>
                <w:rFonts w:ascii="Times New Roman" w:hAnsi="Times New Roman" w:cs="Times New Roman"/>
                <w:b/>
                <w:sz w:val="24"/>
                <w:szCs w:val="24"/>
              </w:rPr>
            </w:pPr>
            <w:proofErr w:type="spellStart"/>
            <w:r w:rsidRPr="00F2649F">
              <w:rPr>
                <w:rFonts w:ascii="Times New Roman" w:hAnsi="Times New Roman" w:cs="Times New Roman"/>
                <w:b/>
                <w:sz w:val="24"/>
                <w:szCs w:val="24"/>
              </w:rPr>
              <w:t>Дәлелділігі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Қолданылған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деңгейі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сапасын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түсінгендігін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Кейбір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қорытындылар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сүйеніп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деңгейі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сапасы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Проблеманы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жеткілікті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кейбір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сүйеніп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күмәнді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Қорытындылар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негізделмеген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p>
        </w:tc>
      </w:tr>
      <w:tr w:rsidR="00F2649F" w:rsidRPr="00F2649F"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F2649F" w:rsidRDefault="00F2649F" w:rsidP="00C96A62">
            <w:pPr>
              <w:spacing w:after="0" w:line="240" w:lineRule="auto"/>
              <w:rPr>
                <w:rFonts w:ascii="Times New Roman" w:hAnsi="Times New Roman" w:cs="Times New Roman"/>
                <w:b/>
                <w:sz w:val="24"/>
                <w:szCs w:val="24"/>
              </w:rPr>
            </w:pPr>
            <w:proofErr w:type="spellStart"/>
            <w:r w:rsidRPr="00F2649F">
              <w:rPr>
                <w:rFonts w:ascii="Times New Roman" w:hAnsi="Times New Roman" w:cs="Times New Roman"/>
                <w:b/>
                <w:sz w:val="24"/>
                <w:szCs w:val="24"/>
              </w:rPr>
              <w:t>Дәйектілігі</w:t>
            </w:r>
            <w:proofErr w:type="spellEnd"/>
            <w:r w:rsidRPr="00F2649F">
              <w:rPr>
                <w:rFonts w:ascii="Times New Roman" w:hAnsi="Times New Roman" w:cs="Times New Roman"/>
                <w:b/>
                <w:sz w:val="24"/>
                <w:szCs w:val="24"/>
              </w:rPr>
              <w:t xml:space="preserve"> мен </w:t>
            </w:r>
            <w:proofErr w:type="spellStart"/>
            <w:r w:rsidRPr="00F2649F">
              <w:rPr>
                <w:rFonts w:ascii="Times New Roman" w:hAnsi="Times New Roman" w:cs="Times New Roman"/>
                <w:b/>
                <w:sz w:val="24"/>
                <w:szCs w:val="24"/>
              </w:rPr>
              <w:t>реттілігі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Ұсыным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мазмұнының</w:t>
            </w:r>
            <w:proofErr w:type="spellEnd"/>
            <w:r w:rsidRPr="00F2649F">
              <w:rPr>
                <w:rFonts w:ascii="Times New Roman" w:hAnsi="Times New Roman" w:cs="Times New Roman"/>
                <w:sz w:val="24"/>
                <w:szCs w:val="24"/>
              </w:rPr>
              <w:t xml:space="preserve"> басы мен </w:t>
            </w:r>
            <w:proofErr w:type="spellStart"/>
            <w:r w:rsidRPr="00F2649F">
              <w:rPr>
                <w:rFonts w:ascii="Times New Roman" w:hAnsi="Times New Roman" w:cs="Times New Roman"/>
                <w:sz w:val="24"/>
                <w:szCs w:val="24"/>
              </w:rPr>
              <w:t>соңы</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тұжырымдары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арасында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байланыс</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Мазмұнының</w:t>
            </w:r>
            <w:proofErr w:type="spellEnd"/>
            <w:r w:rsidRPr="00F2649F">
              <w:rPr>
                <w:rFonts w:ascii="Times New Roman" w:hAnsi="Times New Roman" w:cs="Times New Roman"/>
                <w:sz w:val="24"/>
                <w:szCs w:val="24"/>
              </w:rPr>
              <w:t xml:space="preserve"> басы мен </w:t>
            </w:r>
            <w:proofErr w:type="spellStart"/>
            <w:r w:rsidRPr="00F2649F">
              <w:rPr>
                <w:rFonts w:ascii="Times New Roman" w:hAnsi="Times New Roman" w:cs="Times New Roman"/>
                <w:sz w:val="24"/>
                <w:szCs w:val="24"/>
              </w:rPr>
              <w:t>соңы</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тұжырымдары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алайда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Ұсынымда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бірізділік</w:t>
            </w:r>
            <w:proofErr w:type="spellEnd"/>
            <w:r w:rsidRPr="00F2649F">
              <w:rPr>
                <w:rFonts w:ascii="Times New Roman" w:hAnsi="Times New Roman" w:cs="Times New Roman"/>
                <w:sz w:val="24"/>
                <w:szCs w:val="24"/>
              </w:rPr>
              <w:t xml:space="preserve"> пен </w:t>
            </w:r>
            <w:proofErr w:type="spellStart"/>
            <w:r w:rsidRPr="00F2649F">
              <w:rPr>
                <w:rFonts w:ascii="Times New Roman" w:hAnsi="Times New Roman" w:cs="Times New Roman"/>
                <w:sz w:val="24"/>
                <w:szCs w:val="24"/>
              </w:rPr>
              <w:t>дәйектілік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идеяны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байқауға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екіншісіне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ауысып</w:t>
            </w:r>
            <w:proofErr w:type="spellEnd"/>
            <w:r w:rsidRPr="00F2649F">
              <w:rPr>
                <w:rFonts w:ascii="Times New Roman" w:hAnsi="Times New Roman" w:cs="Times New Roman"/>
                <w:sz w:val="24"/>
                <w:szCs w:val="24"/>
              </w:rPr>
              <w:t xml:space="preserve"> кете </w:t>
            </w:r>
            <w:proofErr w:type="spellStart"/>
            <w:r w:rsidRPr="00F2649F">
              <w:rPr>
                <w:rFonts w:ascii="Times New Roman" w:hAnsi="Times New Roman" w:cs="Times New Roman"/>
                <w:sz w:val="24"/>
                <w:szCs w:val="24"/>
              </w:rPr>
              <w:t>береді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идеяны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байқау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қиын</w:t>
            </w:r>
            <w:proofErr w:type="spellEnd"/>
          </w:p>
        </w:tc>
      </w:tr>
      <w:tr w:rsidR="00F2649F" w:rsidRPr="00F2649F"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lastRenderedPageBreak/>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F2649F" w:rsidRDefault="00F2649F" w:rsidP="00C96A62">
            <w:pPr>
              <w:spacing w:after="0" w:line="240" w:lineRule="auto"/>
              <w:rPr>
                <w:rFonts w:ascii="Times New Roman" w:hAnsi="Times New Roman" w:cs="Times New Roman"/>
                <w:b/>
                <w:sz w:val="24"/>
                <w:szCs w:val="24"/>
              </w:rPr>
            </w:pPr>
            <w:proofErr w:type="spellStart"/>
            <w:r w:rsidRPr="00F2649F">
              <w:rPr>
                <w:rFonts w:ascii="Times New Roman" w:hAnsi="Times New Roman" w:cs="Times New Roman"/>
                <w:b/>
                <w:sz w:val="24"/>
                <w:szCs w:val="24"/>
              </w:rPr>
              <w:t>Әдебиет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көздерін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талдау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Әдебиет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алынған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арасында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байланыс</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қосымша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терең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зерттегенін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F2649F" w:rsidRDefault="00F2649F" w:rsidP="00C96A62">
            <w:pPr>
              <w:spacing w:after="0" w:line="240" w:lineRule="auto"/>
              <w:rPr>
                <w:rFonts w:ascii="Times New Roman" w:hAnsi="Times New Roman" w:cs="Times New Roman"/>
                <w:sz w:val="24"/>
                <w:szCs w:val="24"/>
              </w:rPr>
            </w:pPr>
            <w:r w:rsidRPr="00F2649F">
              <w:rPr>
                <w:rFonts w:ascii="Times New Roman" w:hAnsi="Times New Roman" w:cs="Times New Roman"/>
                <w:sz w:val="24"/>
                <w:szCs w:val="24"/>
              </w:rPr>
              <w:t xml:space="preserve">Тек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терең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зерттегенін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Әдеби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қолданылмаған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айтып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отырған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дәйектілігі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дәлелділігін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Ұсыным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қарама-қайшы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ойлар</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p>
        </w:tc>
      </w:tr>
      <w:tr w:rsidR="00F2649F" w:rsidRPr="00F2649F"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Тәжірибелік</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маңызы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F2649F" w:rsidRDefault="00F2649F" w:rsidP="00C96A62">
            <w:pPr>
              <w:spacing w:after="0" w:line="240" w:lineRule="auto"/>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F2649F" w:rsidRDefault="00F2649F" w:rsidP="00C96A62">
            <w:pPr>
              <w:spacing w:after="0" w:line="240" w:lineRule="auto"/>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Пациенттің</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мәселесіне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бағытталуы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F2649F" w:rsidRDefault="00F2649F" w:rsidP="00C96A62">
            <w:pPr>
              <w:spacing w:after="0" w:line="240" w:lineRule="auto"/>
              <w:rPr>
                <w:rFonts w:ascii="Times New Roman" w:hAnsi="Times New Roman" w:cs="Times New Roman"/>
                <w:color w:val="000000"/>
                <w:sz w:val="24"/>
                <w:szCs w:val="24"/>
              </w:rPr>
            </w:pPr>
            <w:r w:rsidRPr="00F2649F">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Болашақ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тәжірибеде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қолдануға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лайықтылығы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Қолдануға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болады</w:t>
            </w:r>
            <w:proofErr w:type="spellEnd"/>
            <w:r w:rsidRPr="00F2649F">
              <w:rPr>
                <w:rFonts w:ascii="Times New Roman" w:hAnsi="Times New Roman" w:cs="Times New Roman"/>
                <w:color w:val="000000"/>
                <w:sz w:val="24"/>
                <w:szCs w:val="24"/>
              </w:rPr>
              <w:t xml:space="preserve">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F2649F" w:rsidRDefault="00F2649F" w:rsidP="00C96A62">
            <w:pPr>
              <w:spacing w:after="0" w:line="240" w:lineRule="auto"/>
              <w:rPr>
                <w:rFonts w:ascii="Times New Roman" w:hAnsi="Times New Roman" w:cs="Times New Roman"/>
                <w:b/>
                <w:sz w:val="24"/>
                <w:szCs w:val="24"/>
              </w:rPr>
            </w:pPr>
            <w:r w:rsidRPr="00F2649F">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F2649F" w:rsidRDefault="00F2649F" w:rsidP="00C96A62">
            <w:pPr>
              <w:spacing w:after="0" w:line="240" w:lineRule="auto"/>
              <w:rPr>
                <w:rFonts w:ascii="Times New Roman" w:hAnsi="Times New Roman" w:cs="Times New Roman"/>
                <w:b/>
                <w:sz w:val="24"/>
                <w:szCs w:val="24"/>
              </w:rPr>
            </w:pPr>
            <w:proofErr w:type="spellStart"/>
            <w:r w:rsidRPr="00F2649F">
              <w:rPr>
                <w:rFonts w:ascii="Times New Roman" w:hAnsi="Times New Roman" w:cs="Times New Roman"/>
                <w:b/>
                <w:sz w:val="24"/>
                <w:szCs w:val="24"/>
              </w:rPr>
              <w:t>Ұсынымның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көрнекілігі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сапасы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баяндаушының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бағасы</w:t>
            </w:r>
            <w:proofErr w:type="spellEnd"/>
            <w:r w:rsidRPr="00F2649F">
              <w:rPr>
                <w:rFonts w:ascii="Times New Roman" w:hAnsi="Times New Roman" w:cs="Times New Roman"/>
                <w:b/>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Power Point-</w:t>
            </w:r>
            <w:proofErr w:type="spellStart"/>
            <w:r w:rsidRPr="00F2649F">
              <w:rPr>
                <w:rFonts w:ascii="Times New Roman" w:hAnsi="Times New Roman" w:cs="Times New Roman"/>
                <w:sz w:val="24"/>
                <w:szCs w:val="24"/>
              </w:rPr>
              <w:t>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гаджеттердің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мүмкіндіктері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пайдаланылған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Көрнекілік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құралдары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шамадан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жеткіліксіз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жартылай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меңгерген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Көрнекілік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қралдарындағы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F2649F" w:rsidRDefault="00F2649F" w:rsidP="00C96A62">
            <w:pPr>
              <w:spacing w:after="0" w:line="240" w:lineRule="auto"/>
              <w:rPr>
                <w:rFonts w:ascii="Times New Roman" w:hAnsi="Times New Roman" w:cs="Times New Roman"/>
                <w:sz w:val="24"/>
                <w:szCs w:val="24"/>
              </w:rPr>
            </w:pPr>
            <w:proofErr w:type="spellStart"/>
            <w:r w:rsidRPr="00F2649F">
              <w:rPr>
                <w:rFonts w:ascii="Times New Roman" w:hAnsi="Times New Roman" w:cs="Times New Roman"/>
                <w:sz w:val="24"/>
                <w:szCs w:val="24"/>
              </w:rPr>
              <w:t>Матералды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меңгермеген</w:t>
            </w:r>
            <w:proofErr w:type="spellEnd"/>
            <w:r w:rsidRPr="00F2649F">
              <w:rPr>
                <w:rFonts w:ascii="Times New Roman" w:hAnsi="Times New Roman" w:cs="Times New Roman"/>
                <w:sz w:val="24"/>
                <w:szCs w:val="24"/>
              </w:rPr>
              <w:t xml:space="preserve">, оны </w:t>
            </w:r>
            <w:proofErr w:type="spellStart"/>
            <w:r w:rsidRPr="00F2649F">
              <w:rPr>
                <w:rFonts w:ascii="Times New Roman" w:hAnsi="Times New Roman" w:cs="Times New Roman"/>
                <w:sz w:val="24"/>
                <w:szCs w:val="24"/>
              </w:rPr>
              <w:t>баяндай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алмайды</w:t>
            </w:r>
            <w:proofErr w:type="spellEnd"/>
          </w:p>
        </w:tc>
      </w:tr>
      <w:tr w:rsidR="00F2649F" w:rsidRPr="00F2649F"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F2649F" w:rsidRDefault="00F2649F" w:rsidP="00C96A62">
            <w:pPr>
              <w:spacing w:after="0" w:line="240" w:lineRule="auto"/>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Ағылшын</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орыс</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w:t>
            </w:r>
            <w:proofErr w:type="spellStart"/>
            <w:r w:rsidRPr="00F2649F">
              <w:rPr>
                <w:rFonts w:ascii="Times New Roman" w:hAnsi="Times New Roman" w:cs="Times New Roman"/>
                <w:b/>
                <w:color w:val="000000"/>
                <w:sz w:val="24"/>
                <w:szCs w:val="24"/>
              </w:rPr>
              <w:t>қазақ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тілдерінде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(каф. </w:t>
            </w:r>
            <w:proofErr w:type="spellStart"/>
            <w:r w:rsidRPr="00F2649F">
              <w:rPr>
                <w:rFonts w:ascii="Times New Roman" w:hAnsi="Times New Roman" w:cs="Times New Roman"/>
                <w:color w:val="000000"/>
                <w:sz w:val="24"/>
                <w:szCs w:val="24"/>
              </w:rPr>
              <w:t>Меңгерушісі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тексереді</w:t>
            </w:r>
            <w:proofErr w:type="spellEnd"/>
            <w:r w:rsidRPr="00F2649F">
              <w:rPr>
                <w:rFonts w:ascii="Times New Roman" w:hAnsi="Times New Roman" w:cs="Times New Roman"/>
                <w:color w:val="000000"/>
                <w:sz w:val="24"/>
                <w:szCs w:val="24"/>
              </w:rPr>
              <w:t xml:space="preserve">)  </w:t>
            </w:r>
          </w:p>
          <w:p w14:paraId="2AD34234"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xml:space="preserve">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дайындалып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xml:space="preserve"> + 5-10 балл</w:t>
            </w:r>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керісінше</w:t>
            </w:r>
            <w:proofErr w:type="spellEnd"/>
            <w:r w:rsidRPr="00F2649F">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дайындау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барысында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әдеби</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көздер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қолданылған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F2649F" w:rsidRDefault="00F2649F" w:rsidP="00C96A62">
            <w:pPr>
              <w:spacing w:after="0" w:line="240" w:lineRule="auto"/>
              <w:rPr>
                <w:rFonts w:ascii="Times New Roman" w:hAnsi="Times New Roman" w:cs="Times New Roman"/>
                <w:color w:val="000000"/>
                <w:sz w:val="24"/>
                <w:szCs w:val="24"/>
              </w:rPr>
            </w:pPr>
          </w:p>
        </w:tc>
      </w:tr>
      <w:tr w:rsidR="00F2649F" w:rsidRPr="00F2649F"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бұрын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w:t>
            </w:r>
            <w:r w:rsidRPr="00F2649F">
              <w:rPr>
                <w:rFonts w:ascii="Times New Roman" w:hAnsi="Times New Roman" w:cs="Times New Roman"/>
                <w:b/>
                <w:color w:val="000000"/>
                <w:sz w:val="24"/>
                <w:szCs w:val="24"/>
              </w:rPr>
              <w:t xml:space="preserve">10 балл </w:t>
            </w:r>
            <w:proofErr w:type="spellStart"/>
            <w:r w:rsidRPr="00F2649F">
              <w:rPr>
                <w:rFonts w:ascii="Times New Roman" w:hAnsi="Times New Roman" w:cs="Times New Roman"/>
                <w:b/>
                <w:color w:val="000000"/>
                <w:sz w:val="24"/>
                <w:szCs w:val="24"/>
              </w:rPr>
              <w:t>қосылады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 </w:t>
            </w:r>
            <w:r w:rsidRPr="00F2649F">
              <w:rPr>
                <w:rFonts w:ascii="Times New Roman" w:hAnsi="Times New Roman" w:cs="Times New Roman"/>
                <w:b/>
                <w:color w:val="000000"/>
                <w:sz w:val="24"/>
                <w:szCs w:val="24"/>
              </w:rPr>
              <w:t xml:space="preserve">балл </w:t>
            </w:r>
            <w:proofErr w:type="spellStart"/>
            <w:r w:rsidRPr="00F2649F">
              <w:rPr>
                <w:rFonts w:ascii="Times New Roman" w:hAnsi="Times New Roman" w:cs="Times New Roman"/>
                <w:b/>
                <w:color w:val="000000"/>
                <w:sz w:val="24"/>
                <w:szCs w:val="24"/>
              </w:rPr>
              <w:t>қосылмайды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Тапсыру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аздап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кешіккен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сапасы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төмендемеген</w:t>
            </w:r>
            <w:proofErr w:type="spellEnd"/>
            <w:r w:rsidRPr="00F2649F">
              <w:rPr>
                <w:rFonts w:ascii="Times New Roman" w:hAnsi="Times New Roman" w:cs="Times New Roman"/>
                <w:color w:val="000000"/>
                <w:sz w:val="24"/>
                <w:szCs w:val="24"/>
              </w:rPr>
              <w:t>.</w:t>
            </w:r>
            <w:r w:rsidRPr="00F2649F">
              <w:rPr>
                <w:rFonts w:ascii="Times New Roman" w:hAnsi="Times New Roman" w:cs="Times New Roman"/>
                <w:b/>
                <w:color w:val="000000"/>
                <w:sz w:val="24"/>
                <w:szCs w:val="24"/>
              </w:rPr>
              <w:t xml:space="preserve"> 2 </w:t>
            </w:r>
            <w:proofErr w:type="spellStart"/>
            <w:r w:rsidRPr="00F2649F">
              <w:rPr>
                <w:rFonts w:ascii="Times New Roman" w:hAnsi="Times New Roman" w:cs="Times New Roman"/>
                <w:b/>
                <w:color w:val="000000"/>
                <w:sz w:val="24"/>
                <w:szCs w:val="24"/>
              </w:rPr>
              <w:t>баллға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кеміту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Кешігіп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w:t>
            </w:r>
          </w:p>
          <w:p w14:paraId="75145E2A"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 xml:space="preserve">10 </w:t>
            </w:r>
            <w:proofErr w:type="spellStart"/>
            <w:r w:rsidRPr="00F2649F">
              <w:rPr>
                <w:rFonts w:ascii="Times New Roman" w:hAnsi="Times New Roman" w:cs="Times New Roman"/>
                <w:b/>
                <w:color w:val="000000"/>
                <w:sz w:val="24"/>
                <w:szCs w:val="24"/>
              </w:rPr>
              <w:t>баллға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кеміту</w:t>
            </w:r>
            <w:proofErr w:type="spellEnd"/>
          </w:p>
        </w:tc>
      </w:tr>
      <w:tr w:rsidR="00F2649F" w:rsidRPr="00F2649F"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lastRenderedPageBreak/>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 xml:space="preserve">Рейтинг*** </w:t>
            </w:r>
          </w:p>
          <w:p w14:paraId="16231CF2" w14:textId="77777777" w:rsidR="00F2649F" w:rsidRPr="00F2649F" w:rsidRDefault="00F2649F" w:rsidP="00C96A62">
            <w:pPr>
              <w:spacing w:after="0" w:line="240" w:lineRule="auto"/>
              <w:rPr>
                <w:rFonts w:ascii="Times New Roman" w:hAnsi="Times New Roman" w:cs="Times New Roman"/>
                <w:b/>
                <w:color w:val="000000"/>
                <w:sz w:val="24"/>
                <w:szCs w:val="24"/>
              </w:rPr>
            </w:pPr>
          </w:p>
          <w:p w14:paraId="5C1A2F3A" w14:textId="77777777" w:rsidR="00F2649F" w:rsidRPr="00F2649F" w:rsidRDefault="00F2649F" w:rsidP="00C96A62">
            <w:pPr>
              <w:spacing w:after="0" w:line="240" w:lineRule="auto"/>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Қосымша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баллдар</w:t>
            </w:r>
            <w:proofErr w:type="spellEnd"/>
            <w:r w:rsidRPr="00F2649F">
              <w:rPr>
                <w:rFonts w:ascii="Times New Roman" w:hAnsi="Times New Roman" w:cs="Times New Roman"/>
                <w:color w:val="000000"/>
                <w:sz w:val="24"/>
                <w:szCs w:val="24"/>
              </w:rPr>
              <w:t xml:space="preserve"> (10 </w:t>
            </w:r>
            <w:proofErr w:type="spellStart"/>
            <w:r w:rsidRPr="00F2649F">
              <w:rPr>
                <w:rFonts w:ascii="Times New Roman" w:hAnsi="Times New Roman" w:cs="Times New Roman"/>
                <w:color w:val="000000"/>
                <w:sz w:val="24"/>
                <w:szCs w:val="24"/>
              </w:rPr>
              <w:t>баллға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дейін</w:t>
            </w:r>
            <w:proofErr w:type="spellEnd"/>
            <w:r w:rsidRPr="00F2649F">
              <w:rPr>
                <w:rFonts w:ascii="Times New Roman" w:hAnsi="Times New Roman" w:cs="Times New Roman"/>
                <w:color w:val="000000"/>
                <w:sz w:val="24"/>
                <w:szCs w:val="24"/>
              </w:rPr>
              <w:t xml:space="preserve">)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Ерекше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жұмыс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мысалы</w:t>
            </w:r>
            <w:proofErr w:type="spellEnd"/>
            <w:r w:rsidRPr="00F2649F">
              <w:rPr>
                <w:rFonts w:ascii="Times New Roman" w:hAnsi="Times New Roman" w:cs="Times New Roman"/>
                <w:color w:val="000000"/>
                <w:sz w:val="24"/>
                <w:szCs w:val="24"/>
              </w:rPr>
              <w:t xml:space="preserve">: </w:t>
            </w:r>
          </w:p>
          <w:p w14:paraId="72DB8CAA"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Топтағы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жақсы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жұмыс</w:t>
            </w:r>
            <w:proofErr w:type="spellEnd"/>
          </w:p>
          <w:p w14:paraId="6BB03B82"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Шығармашылық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тәсіл</w:t>
            </w:r>
            <w:proofErr w:type="spellEnd"/>
          </w:p>
          <w:p w14:paraId="62E7DDD7"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Тапсырманы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инновациялық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тәсіл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қолдану</w:t>
            </w:r>
            <w:proofErr w:type="spellEnd"/>
          </w:p>
          <w:p w14:paraId="7436656E" w14:textId="77777777" w:rsidR="00F2649F" w:rsidRPr="00F2649F" w:rsidRDefault="00F2649F" w:rsidP="00C96A62">
            <w:pPr>
              <w:spacing w:after="0" w:line="240" w:lineRule="auto"/>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Топтың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ұсынысы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бойынша</w:t>
            </w:r>
            <w:proofErr w:type="spellEnd"/>
          </w:p>
        </w:tc>
      </w:tr>
      <w:tr w:rsidR="00F2649F" w:rsidRPr="00F2649F"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F2649F" w:rsidRDefault="00F2649F" w:rsidP="00C96A62">
            <w:pPr>
              <w:spacing w:after="0" w:line="240" w:lineRule="auto"/>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F2649F" w:rsidRDefault="00F2649F" w:rsidP="00C96A62">
            <w:pPr>
              <w:spacing w:after="0" w:line="240" w:lineRule="auto"/>
              <w:rPr>
                <w:rFonts w:ascii="Times New Roman" w:hAnsi="Times New Roman" w:cs="Times New Roman"/>
                <w:color w:val="000000"/>
                <w:sz w:val="24"/>
                <w:szCs w:val="24"/>
              </w:rPr>
            </w:pPr>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топтары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оқитын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топтар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тапсырманы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тілдерінде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w:t>
            </w:r>
            <w:proofErr w:type="spellEnd"/>
          </w:p>
          <w:p w14:paraId="630E87B5" w14:textId="77777777" w:rsidR="00F2649F" w:rsidRPr="00F2649F" w:rsidRDefault="00F2649F" w:rsidP="00C96A62">
            <w:pPr>
              <w:spacing w:after="0" w:line="240" w:lineRule="auto"/>
              <w:rPr>
                <w:rFonts w:ascii="Times New Roman" w:hAnsi="Times New Roman" w:cs="Times New Roman"/>
                <w:color w:val="000000"/>
                <w:sz w:val="24"/>
                <w:szCs w:val="24"/>
              </w:rPr>
            </w:pPr>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Мерзім</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оқытушы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әдетте</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аралық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бақылау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күні</w:t>
            </w:r>
            <w:proofErr w:type="spellEnd"/>
          </w:p>
          <w:p w14:paraId="3F79165A" w14:textId="77777777" w:rsidR="00F2649F" w:rsidRPr="00F2649F" w:rsidRDefault="00F2649F" w:rsidP="00C96A62">
            <w:pPr>
              <w:spacing w:after="0" w:line="240" w:lineRule="auto"/>
              <w:rPr>
                <w:rFonts w:ascii="Times New Roman" w:hAnsi="Times New Roman" w:cs="Times New Roman"/>
                <w:b/>
                <w:color w:val="000000"/>
                <w:sz w:val="24"/>
                <w:szCs w:val="24"/>
              </w:rPr>
            </w:pPr>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осылайша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жоғары</w:t>
            </w:r>
            <w:proofErr w:type="spellEnd"/>
            <w:r w:rsidRPr="00F2649F">
              <w:rPr>
                <w:rFonts w:ascii="Times New Roman" w:hAnsi="Times New Roman" w:cs="Times New Roman"/>
                <w:color w:val="000000"/>
                <w:sz w:val="24"/>
                <w:szCs w:val="24"/>
              </w:rPr>
              <w:t xml:space="preserve"> 90 балл </w:t>
            </w:r>
            <w:proofErr w:type="spellStart"/>
            <w:r w:rsidRPr="00F2649F">
              <w:rPr>
                <w:rFonts w:ascii="Times New Roman" w:hAnsi="Times New Roman" w:cs="Times New Roman"/>
                <w:color w:val="000000"/>
                <w:sz w:val="24"/>
                <w:szCs w:val="24"/>
              </w:rPr>
              <w:t>алуға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болады</w:t>
            </w:r>
            <w:proofErr w:type="spellEnd"/>
            <w:r w:rsidRPr="00F2649F">
              <w:rPr>
                <w:rFonts w:ascii="Times New Roman" w:hAnsi="Times New Roman" w:cs="Times New Roman"/>
                <w:color w:val="000000"/>
                <w:sz w:val="24"/>
                <w:szCs w:val="24"/>
              </w:rPr>
              <w:t xml:space="preserve">, 90-нан </w:t>
            </w:r>
            <w:proofErr w:type="spellStart"/>
            <w:r w:rsidRPr="00F2649F">
              <w:rPr>
                <w:rFonts w:ascii="Times New Roman" w:hAnsi="Times New Roman" w:cs="Times New Roman"/>
                <w:color w:val="000000"/>
                <w:sz w:val="24"/>
                <w:szCs w:val="24"/>
              </w:rPr>
              <w:t>жоғары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алу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күтілгеннен</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жоғары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нәтиже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p>
        </w:tc>
      </w:tr>
    </w:tbl>
    <w:p w14:paraId="1C1673C7"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9A2338E"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2846521"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sectPr w:rsidR="0051242C" w:rsidRPr="00F2649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2"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8"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1680535">
    <w:abstractNumId w:val="6"/>
  </w:num>
  <w:num w:numId="2" w16cid:durableId="1766219351">
    <w:abstractNumId w:val="8"/>
  </w:num>
  <w:num w:numId="3" w16cid:durableId="685063297">
    <w:abstractNumId w:val="4"/>
  </w:num>
  <w:num w:numId="4" w16cid:durableId="1482380870">
    <w:abstractNumId w:val="2"/>
  </w:num>
  <w:num w:numId="5" w16cid:durableId="1901286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603979">
    <w:abstractNumId w:val="1"/>
    <w:lvlOverride w:ilvl="0">
      <w:startOverride w:val="6"/>
    </w:lvlOverride>
  </w:num>
  <w:num w:numId="7" w16cid:durableId="1085147391">
    <w:abstractNumId w:val="5"/>
  </w:num>
  <w:num w:numId="8" w16cid:durableId="162136486">
    <w:abstractNumId w:val="0"/>
  </w:num>
  <w:num w:numId="9" w16cid:durableId="935138033">
    <w:abstractNumId w:val="3"/>
  </w:num>
  <w:num w:numId="10" w16cid:durableId="1359576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555B"/>
    <w:rsid w:val="003C0EC5"/>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949"/>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4112"/>
    <w:rsid w:val="00815021"/>
    <w:rsid w:val="00817F57"/>
    <w:rsid w:val="00821783"/>
    <w:rsid w:val="00827BDA"/>
    <w:rsid w:val="008320D5"/>
    <w:rsid w:val="008333A4"/>
    <w:rsid w:val="008374B7"/>
    <w:rsid w:val="00840BB3"/>
    <w:rsid w:val="00847661"/>
    <w:rsid w:val="008506C6"/>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A1810"/>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5035"/>
    <w:rsid w:val="00A76B61"/>
    <w:rsid w:val="00A805AA"/>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96A62"/>
    <w:rsid w:val="00CB3739"/>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6242"/>
    <w:rsid w:val="00E8081A"/>
    <w:rsid w:val="00E8546B"/>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Без интервала1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4052265">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42122117">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8652</Words>
  <Characters>49320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57857</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Admin</cp:lastModifiedBy>
  <cp:revision>6</cp:revision>
  <dcterms:created xsi:type="dcterms:W3CDTF">2023-08-13T11:14:00Z</dcterms:created>
  <dcterms:modified xsi:type="dcterms:W3CDTF">2023-09-02T06:11:00Z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